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40" w:rsidRDefault="00F00B40"/>
    <w:tbl>
      <w:tblPr>
        <w:tblStyle w:val="TableGrid"/>
        <w:tblW w:w="5336" w:type="pct"/>
        <w:tblInd w:w="-1015" w:type="dxa"/>
        <w:tblLayout w:type="fixed"/>
        <w:tblLook w:val="04A0"/>
      </w:tblPr>
      <w:tblGrid>
        <w:gridCol w:w="841"/>
        <w:gridCol w:w="849"/>
        <w:gridCol w:w="969"/>
        <w:gridCol w:w="21"/>
        <w:gridCol w:w="658"/>
        <w:gridCol w:w="1561"/>
        <w:gridCol w:w="563"/>
        <w:gridCol w:w="1179"/>
        <w:gridCol w:w="626"/>
        <w:gridCol w:w="390"/>
        <w:gridCol w:w="360"/>
        <w:gridCol w:w="622"/>
        <w:gridCol w:w="876"/>
        <w:gridCol w:w="71"/>
        <w:gridCol w:w="1300"/>
        <w:gridCol w:w="871"/>
        <w:gridCol w:w="2405"/>
        <w:gridCol w:w="710"/>
      </w:tblGrid>
      <w:tr w:rsidR="008F4BB4" w:rsidTr="00905C78"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8F4BB4" w:rsidRPr="00F87E85" w:rsidRDefault="008F4BB4">
            <w:pPr>
              <w:rPr>
                <w:rFonts w:ascii="Lucida Sans" w:hAnsi="Lucida Sans"/>
              </w:rPr>
            </w:pPr>
            <w:r>
              <w:rPr>
                <w:rFonts w:cs="Times New Roman"/>
                <w:b/>
                <w:noProof/>
                <w:lang w:val="en-US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68580</wp:posOffset>
                  </wp:positionV>
                  <wp:extent cx="771525" cy="69151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82" w:type="dxa"/>
            <w:gridSpan w:val="16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4BB4" w:rsidRPr="00F00B40" w:rsidRDefault="008F4BB4">
            <w:pPr>
              <w:rPr>
                <w:rFonts w:ascii="Typesource Extol S BRK" w:hAnsi="Typesource Extol S BRK"/>
                <w:color w:val="000000" w:themeColor="text1"/>
                <w:sz w:val="48"/>
                <w:lang w:val="en-US"/>
              </w:rPr>
            </w:pPr>
            <w:r w:rsidRPr="00F00B40">
              <w:rPr>
                <w:rFonts w:ascii="Typesource Extol S BRK" w:hAnsi="Typesource Extol S BRK"/>
                <w:color w:val="000000" w:themeColor="text1"/>
                <w:sz w:val="48"/>
                <w:lang w:val="en-US"/>
              </w:rPr>
              <w:t>RENCANA PEMBELAJARAN</w:t>
            </w:r>
            <w:r>
              <w:rPr>
                <w:rFonts w:ascii="Typesource Extol S BRK" w:hAnsi="Typesource Extol S BRK"/>
                <w:color w:val="000000" w:themeColor="text1"/>
                <w:sz w:val="48"/>
                <w:lang w:val="en-US"/>
              </w:rPr>
              <w:t xml:space="preserve"> SEMESTER</w:t>
            </w:r>
          </w:p>
          <w:p w:rsidR="008F4BB4" w:rsidRPr="00BB7762" w:rsidRDefault="008F4BB4">
            <w:pPr>
              <w:rPr>
                <w:rFonts w:cs="Times New Roman"/>
                <w:b/>
                <w:color w:val="000000" w:themeColor="text1"/>
                <w:sz w:val="32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32"/>
                <w:lang w:val="en-US"/>
              </w:rPr>
              <w:t>JURUSAN</w:t>
            </w:r>
            <w:r w:rsidR="004C2032">
              <w:rPr>
                <w:rFonts w:cs="Times New Roman"/>
                <w:b/>
                <w:color w:val="000000" w:themeColor="text1"/>
                <w:sz w:val="32"/>
                <w:lang w:val="en-US"/>
              </w:rPr>
              <w:t xml:space="preserve"> PARIWISATA</w:t>
            </w:r>
          </w:p>
          <w:p w:rsidR="008F4BB4" w:rsidRPr="00BB7762" w:rsidRDefault="008F4BB4" w:rsidP="004C2032">
            <w:pPr>
              <w:rPr>
                <w:rFonts w:ascii="Lucida Sans" w:hAnsi="Lucida Sans"/>
                <w:b/>
                <w:spacing w:val="-20"/>
                <w:sz w:val="22"/>
                <w:lang w:val="en-US"/>
              </w:rPr>
            </w:pPr>
            <w:r>
              <w:rPr>
                <w:rFonts w:cs="Times New Roman"/>
                <w:b/>
                <w:spacing w:val="-20"/>
                <w:sz w:val="28"/>
                <w:lang w:val="en-US"/>
              </w:rPr>
              <w:t xml:space="preserve">PROGRAM STUDI   </w:t>
            </w:r>
            <w:r w:rsidR="000B6F22">
              <w:rPr>
                <w:rFonts w:cs="Times New Roman"/>
                <w:b/>
                <w:spacing w:val="-20"/>
                <w:sz w:val="28"/>
                <w:lang w:val="en-US"/>
              </w:rPr>
              <w:t>D</w:t>
            </w:r>
            <w:r w:rsidR="004C2032">
              <w:rPr>
                <w:rFonts w:cs="Times New Roman"/>
                <w:b/>
                <w:spacing w:val="-20"/>
                <w:sz w:val="28"/>
                <w:lang w:val="en-US"/>
              </w:rPr>
              <w:t>3</w:t>
            </w:r>
            <w:r w:rsidR="004E34F4">
              <w:rPr>
                <w:rFonts w:cs="Times New Roman"/>
                <w:b/>
                <w:spacing w:val="-20"/>
                <w:sz w:val="28"/>
                <w:lang w:val="en-US"/>
              </w:rPr>
              <w:t xml:space="preserve">  </w:t>
            </w:r>
            <w:r w:rsidR="004C2032">
              <w:rPr>
                <w:rFonts w:cs="Times New Roman"/>
                <w:b/>
                <w:spacing w:val="-20"/>
                <w:sz w:val="28"/>
                <w:lang w:val="en-US"/>
              </w:rPr>
              <w:t>USAHA PERJALANAN WISATA</w:t>
            </w:r>
          </w:p>
        </w:tc>
      </w:tr>
      <w:tr w:rsidR="008F4BB4" w:rsidRPr="002B797F" w:rsidTr="00905C78">
        <w:tc>
          <w:tcPr>
            <w:tcW w:w="26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8F4BB4" w:rsidRPr="002B797F" w:rsidRDefault="008F4BB4" w:rsidP="003D6005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MATA KULIAH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8F4BB4" w:rsidRPr="002B797F" w:rsidRDefault="008F4BB4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KODE</w:t>
            </w:r>
          </w:p>
        </w:tc>
        <w:tc>
          <w:tcPr>
            <w:tcW w:w="174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8F4BB4" w:rsidRPr="002B797F" w:rsidRDefault="008F4BB4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Rumpun MK</w:t>
            </w:r>
          </w:p>
        </w:tc>
        <w:tc>
          <w:tcPr>
            <w:tcW w:w="2874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8F4BB4" w:rsidRPr="002B797F" w:rsidRDefault="008F4BB4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Bobot (SKS)</w:t>
            </w: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8F4BB4" w:rsidRPr="002B797F" w:rsidRDefault="008F4BB4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Semester</w:t>
            </w:r>
          </w:p>
        </w:tc>
        <w:tc>
          <w:tcPr>
            <w:tcW w:w="3986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8F4BB4" w:rsidRPr="002B797F" w:rsidRDefault="008F4BB4" w:rsidP="003D6005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Disusuntgl</w:t>
            </w:r>
          </w:p>
        </w:tc>
      </w:tr>
      <w:tr w:rsidR="008F4BB4" w:rsidRPr="002B797F" w:rsidTr="00905C78">
        <w:tc>
          <w:tcPr>
            <w:tcW w:w="26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8F4BB4" w:rsidRPr="002B797F" w:rsidRDefault="00BB7762" w:rsidP="003D6005">
            <w:pPr>
              <w:spacing w:before="60" w:after="40"/>
              <w:jc w:val="left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PENDIDIKAN AGAMA KATOLIK</w:t>
            </w: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8F4BB4" w:rsidRPr="003D7821" w:rsidRDefault="003D7821" w:rsidP="00F87E85">
            <w:pPr>
              <w:spacing w:before="60" w:after="40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6321202</w:t>
            </w:r>
          </w:p>
        </w:tc>
        <w:tc>
          <w:tcPr>
            <w:tcW w:w="174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6C5E7B" w:rsidRPr="003D7821" w:rsidRDefault="003D7821" w:rsidP="00DF75ED">
            <w:pPr>
              <w:spacing w:before="60" w:after="40"/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Mata Kuliah Pengembangan Kepribadian</w:t>
            </w:r>
          </w:p>
        </w:tc>
        <w:tc>
          <w:tcPr>
            <w:tcW w:w="62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8F4BB4" w:rsidRPr="002B797F" w:rsidRDefault="008F4BB4" w:rsidP="003D6005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T</w:t>
            </w:r>
          </w:p>
        </w:tc>
        <w:tc>
          <w:tcPr>
            <w:tcW w:w="3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8F4BB4" w:rsidRPr="003D7821" w:rsidRDefault="003D7821" w:rsidP="003D6005">
            <w:pPr>
              <w:spacing w:before="60" w:after="40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3</w:t>
            </w:r>
          </w:p>
        </w:tc>
        <w:tc>
          <w:tcPr>
            <w:tcW w:w="98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8F4BB4" w:rsidRPr="002B797F" w:rsidRDefault="008F4BB4" w:rsidP="003D6005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P</w:t>
            </w:r>
          </w:p>
        </w:tc>
        <w:tc>
          <w:tcPr>
            <w:tcW w:w="87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8F4BB4" w:rsidRPr="002B797F" w:rsidRDefault="008F4BB4" w:rsidP="003D6005">
            <w:pPr>
              <w:spacing w:before="60" w:after="40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2CC" w:themeFill="accent4" w:themeFillTint="33"/>
          </w:tcPr>
          <w:p w:rsidR="008F4BB4" w:rsidRPr="002B797F" w:rsidRDefault="00BB7762" w:rsidP="003D6005">
            <w:pPr>
              <w:spacing w:before="60" w:after="40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1</w:t>
            </w:r>
          </w:p>
        </w:tc>
        <w:tc>
          <w:tcPr>
            <w:tcW w:w="3986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F4BB4" w:rsidRPr="002B797F" w:rsidRDefault="00691274" w:rsidP="003D7821">
            <w:pPr>
              <w:spacing w:before="60" w:after="40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17</w:t>
            </w:r>
            <w:r w:rsidR="003D7821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JANUARI</w:t>
            </w:r>
            <w:r w:rsidR="00BB7762"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201</w:t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9</w:t>
            </w:r>
          </w:p>
        </w:tc>
      </w:tr>
      <w:tr w:rsidR="00DF75ED" w:rsidRPr="002B797F" w:rsidTr="00905C78">
        <w:tc>
          <w:tcPr>
            <w:tcW w:w="2680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75ED" w:rsidRPr="002B797F" w:rsidRDefault="00DF75ED" w:rsidP="00355C00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OTORISASI</w:t>
            </w:r>
          </w:p>
          <w:p w:rsidR="0075072B" w:rsidRPr="002B797F" w:rsidRDefault="0075072B" w:rsidP="00355C00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  <w:p w:rsidR="0075072B" w:rsidRPr="002B797F" w:rsidRDefault="0075072B" w:rsidP="00355C00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DF75ED" w:rsidRPr="002B797F" w:rsidRDefault="00DF75ED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Pembuat RP</w:t>
            </w:r>
            <w:r w:rsidR="003D7821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S</w:t>
            </w:r>
          </w:p>
        </w:tc>
        <w:tc>
          <w:tcPr>
            <w:tcW w:w="4616" w:type="dxa"/>
            <w:gridSpan w:val="7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DF75ED" w:rsidRPr="002B797F" w:rsidRDefault="00DF75E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Koordinator MK</w:t>
            </w:r>
          </w:p>
        </w:tc>
        <w:tc>
          <w:tcPr>
            <w:tcW w:w="5357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F75ED" w:rsidRPr="002B797F" w:rsidRDefault="00DF75E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Ka PRODI</w:t>
            </w:r>
          </w:p>
        </w:tc>
      </w:tr>
      <w:tr w:rsidR="00DF75ED" w:rsidRPr="002B797F" w:rsidTr="00905C78">
        <w:tc>
          <w:tcPr>
            <w:tcW w:w="268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DF75ED" w:rsidRPr="002B797F" w:rsidRDefault="00DF75ED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21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DF75ED" w:rsidRPr="002B797F" w:rsidRDefault="00BB7762" w:rsidP="00DF75ED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MYCLE WALA</w:t>
            </w:r>
          </w:p>
        </w:tc>
        <w:tc>
          <w:tcPr>
            <w:tcW w:w="4616" w:type="dxa"/>
            <w:gridSpan w:val="7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DF75ED" w:rsidRPr="002B797F" w:rsidRDefault="00BB7762" w:rsidP="00DF75ED">
            <w:pPr>
              <w:spacing w:before="60" w:after="40"/>
              <w:jc w:val="left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MYCLE WALA</w:t>
            </w:r>
          </w:p>
        </w:tc>
        <w:tc>
          <w:tcPr>
            <w:tcW w:w="5357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BB7762" w:rsidRPr="002B797F" w:rsidRDefault="003D7821" w:rsidP="0075072B">
            <w:pPr>
              <w:spacing w:before="60" w:after="40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DEISY CH.ANDIH,SE.MSi</w:t>
            </w:r>
          </w:p>
        </w:tc>
      </w:tr>
      <w:tr w:rsidR="008F4BB4" w:rsidRPr="002B797F" w:rsidTr="00905C78">
        <w:tc>
          <w:tcPr>
            <w:tcW w:w="2659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F4BB4" w:rsidRPr="002B797F" w:rsidRDefault="008F4BB4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CapaianPembelajaran</w:t>
            </w:r>
          </w:p>
          <w:p w:rsidR="0075072B" w:rsidRPr="002B797F" w:rsidRDefault="0075072B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  <w:p w:rsidR="0075072B" w:rsidRPr="002B797F" w:rsidRDefault="0075072B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  <w:p w:rsidR="0075072B" w:rsidRPr="002B797F" w:rsidRDefault="0075072B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  <w:p w:rsidR="0075072B" w:rsidRPr="002B797F" w:rsidRDefault="0075072B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  <w:p w:rsidR="0075072B" w:rsidRPr="002B797F" w:rsidRDefault="0075072B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  <w:p w:rsidR="0075072B" w:rsidRPr="002B797F" w:rsidRDefault="0075072B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</w:tc>
        <w:tc>
          <w:tcPr>
            <w:tcW w:w="2240" w:type="dxa"/>
            <w:gridSpan w:val="3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8F4BB4" w:rsidRPr="002B797F" w:rsidRDefault="008F4BB4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Program Studi</w:t>
            </w:r>
          </w:p>
        </w:tc>
        <w:tc>
          <w:tcPr>
            <w:tcW w:w="9973" w:type="dxa"/>
            <w:gridSpan w:val="1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F75ED" w:rsidRPr="002B797F" w:rsidRDefault="00DF75ED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3D7821" w:rsidRPr="002B797F" w:rsidTr="00905C78">
        <w:tc>
          <w:tcPr>
            <w:tcW w:w="265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D7821" w:rsidRPr="002B797F" w:rsidRDefault="003D7821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2213" w:type="dxa"/>
            <w:gridSpan w:val="1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7821" w:rsidRPr="003D7821" w:rsidRDefault="003D7821" w:rsidP="003D782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D7821">
              <w:rPr>
                <w:rFonts w:asciiTheme="minorHAnsi" w:hAnsiTheme="minorHAnsi" w:cstheme="minorHAnsi"/>
                <w:sz w:val="18"/>
                <w:szCs w:val="18"/>
              </w:rPr>
              <w:t xml:space="preserve">Bertakwa kepada Tuhan Yang Maha Esa </w:t>
            </w:r>
          </w:p>
          <w:p w:rsidR="003D7821" w:rsidRPr="003D7821" w:rsidRDefault="003D7821" w:rsidP="003D782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D7821">
              <w:rPr>
                <w:rFonts w:asciiTheme="minorHAnsi" w:hAnsiTheme="minorHAnsi" w:cstheme="minorHAnsi"/>
                <w:sz w:val="18"/>
                <w:szCs w:val="18"/>
              </w:rPr>
              <w:t>Memiliki moral, etika dan kepribadian yang baik didalam menyelesaikan tugasnya</w:t>
            </w:r>
          </w:p>
          <w:p w:rsidR="003D7821" w:rsidRPr="003D7821" w:rsidRDefault="003D7821" w:rsidP="003D782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D7821">
              <w:rPr>
                <w:rFonts w:asciiTheme="minorHAnsi" w:hAnsiTheme="minorHAnsi" w:cstheme="minorHAnsi"/>
                <w:sz w:val="18"/>
                <w:szCs w:val="18"/>
              </w:rPr>
              <w:t>Berperan sebagai warga Negara yang bangga dan cinta tanah air serta mendukung perdamaian dunia</w:t>
            </w:r>
          </w:p>
          <w:p w:rsidR="003D7821" w:rsidRPr="003D7821" w:rsidRDefault="003D7821" w:rsidP="003D782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D7821">
              <w:rPr>
                <w:rFonts w:asciiTheme="minorHAnsi" w:hAnsiTheme="minorHAnsi" w:cstheme="minorHAnsi"/>
                <w:sz w:val="18"/>
                <w:szCs w:val="18"/>
              </w:rPr>
              <w:t>Mampu bekerjasama dan meiliki kepekaan sosial dan kepedulian yang tinggi kepada masyarakat dan lingkungannya</w:t>
            </w:r>
          </w:p>
          <w:p w:rsidR="003D7821" w:rsidRPr="003D7821" w:rsidRDefault="003D7821" w:rsidP="003D782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D7821">
              <w:rPr>
                <w:rFonts w:asciiTheme="minorHAnsi" w:hAnsiTheme="minorHAnsi" w:cstheme="minorHAnsi"/>
                <w:sz w:val="18"/>
                <w:szCs w:val="18"/>
              </w:rPr>
              <w:t>Menghargai keanekaragaman budaya, pandangan, kepercayaan dan agama serta pendapat atau hasil temuan original orang lain</w:t>
            </w:r>
          </w:p>
          <w:p w:rsidR="003D7821" w:rsidRPr="003D7821" w:rsidRDefault="003D7821" w:rsidP="003D782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D7821">
              <w:rPr>
                <w:rFonts w:asciiTheme="minorHAnsi" w:hAnsiTheme="minorHAnsi" w:cstheme="minorHAnsi"/>
                <w:sz w:val="18"/>
                <w:szCs w:val="18"/>
              </w:rPr>
              <w:t>Menjunjung tinggi penegakkan hukum serta memiliki semangat untuk mendahulukan kepentingan bangsa serta masyarakat luas.</w:t>
            </w:r>
          </w:p>
          <w:p w:rsidR="003D7821" w:rsidRPr="003D7821" w:rsidRDefault="003D7821" w:rsidP="00C923D5">
            <w:pPr>
              <w:spacing w:line="276" w:lineRule="auto"/>
              <w:jc w:val="left"/>
              <w:rPr>
                <w:rFonts w:asciiTheme="minorHAnsi" w:eastAsia="Calibri" w:hAnsiTheme="minorHAnsi" w:cstheme="minorHAnsi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D7821" w:rsidRPr="002B797F" w:rsidTr="00905C78">
        <w:tc>
          <w:tcPr>
            <w:tcW w:w="265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D7821" w:rsidRPr="002B797F" w:rsidRDefault="003D7821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3D7821" w:rsidRPr="002B797F" w:rsidRDefault="003D7821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Mata Kuliah</w:t>
            </w:r>
          </w:p>
        </w:tc>
        <w:tc>
          <w:tcPr>
            <w:tcW w:w="9973" w:type="dxa"/>
            <w:gridSpan w:val="1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3D7821" w:rsidRPr="002B797F" w:rsidRDefault="003D7821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3D7821" w:rsidRPr="002B797F" w:rsidTr="00905C78">
        <w:tc>
          <w:tcPr>
            <w:tcW w:w="2659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D7821" w:rsidRPr="002B797F" w:rsidRDefault="003D7821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2213" w:type="dxa"/>
            <w:gridSpan w:val="1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7821" w:rsidRPr="002B797F" w:rsidRDefault="003D782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1. Mampu mengenal agama-agama yang ada di bumi ini dan mengenal masalah-masalah yang muncul dalam kehidupan aktual dewasa ini</w:t>
            </w:r>
          </w:p>
          <w:p w:rsidR="003D7821" w:rsidRPr="002B797F" w:rsidRDefault="003D7821">
            <w:pPr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2. 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Mampu menganalisis fenomena </w:t>
            </w: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perkembangan agama</w:t>
            </w:r>
          </w:p>
          <w:p w:rsidR="003D7821" w:rsidRPr="002B797F" w:rsidRDefault="003D7821">
            <w:pPr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3. </w:t>
            </w: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Mampuberinteraksidenganlingkungansekitar</w:t>
            </w:r>
          </w:p>
          <w:p w:rsidR="003D7821" w:rsidRDefault="003D7821" w:rsidP="0075072B">
            <w:pPr>
              <w:ind w:left="261" w:hanging="261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4. Mempresentasikan hasil </w:t>
            </w: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pembelajaran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 berdasarkan kaidah-kaidah ilmiah </w:t>
            </w: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agama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 sesuai </w:t>
            </w: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norma agama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 dalam </w:t>
            </w: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perkuliahan</w:t>
            </w:r>
          </w:p>
          <w:p w:rsidR="003D7821" w:rsidRPr="002B797F" w:rsidRDefault="003D7821" w:rsidP="0075072B">
            <w:pPr>
              <w:ind w:left="261" w:hanging="261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</w:p>
        </w:tc>
      </w:tr>
      <w:tr w:rsidR="003D7821" w:rsidRPr="002B797F" w:rsidTr="00905C78">
        <w:tc>
          <w:tcPr>
            <w:tcW w:w="265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D7821" w:rsidRPr="002B797F" w:rsidRDefault="003D7821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Media Pembelajaran</w:t>
            </w:r>
          </w:p>
          <w:p w:rsidR="003D7821" w:rsidRPr="002B797F" w:rsidRDefault="003D7821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  <w:p w:rsidR="003D7821" w:rsidRPr="002B797F" w:rsidRDefault="003D7821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5358" w:type="dxa"/>
            <w:gridSpan w:val="8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3D7821" w:rsidRPr="002B797F" w:rsidRDefault="003D782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Software: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Ms Office</w:t>
            </w:r>
          </w:p>
          <w:p w:rsidR="003D7821" w:rsidRPr="002B797F" w:rsidRDefault="003D7821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Jurnal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: Jurnal ilmiah terkait</w:t>
            </w:r>
          </w:p>
        </w:tc>
        <w:tc>
          <w:tcPr>
            <w:tcW w:w="6855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7821" w:rsidRPr="002B797F" w:rsidRDefault="003D782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 xml:space="preserve">Hardware : 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Komputer, LCD</w:t>
            </w:r>
          </w:p>
          <w:p w:rsidR="003D7821" w:rsidRPr="002B797F" w:rsidRDefault="003D7821" w:rsidP="00BB7762">
            <w:pPr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Pedoman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Bukupendidikan agama katolik</w:t>
            </w:r>
          </w:p>
        </w:tc>
      </w:tr>
      <w:tr w:rsidR="003D7821" w:rsidRPr="002B797F" w:rsidTr="00905C78">
        <w:tc>
          <w:tcPr>
            <w:tcW w:w="265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D7821" w:rsidRPr="002B797F" w:rsidRDefault="003D7821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DosenPengampu</w:t>
            </w:r>
          </w:p>
          <w:p w:rsidR="003D7821" w:rsidRPr="002B797F" w:rsidRDefault="003D7821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</w:tc>
        <w:tc>
          <w:tcPr>
            <w:tcW w:w="12213" w:type="dxa"/>
            <w:gridSpan w:val="1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7821" w:rsidRPr="002B797F" w:rsidRDefault="003D7821" w:rsidP="0040468D">
            <w:pPr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Mycle Wala, ST. MT.</w:t>
            </w:r>
          </w:p>
        </w:tc>
      </w:tr>
      <w:tr w:rsidR="003D7821" w:rsidRPr="002B797F" w:rsidTr="00905C78">
        <w:tc>
          <w:tcPr>
            <w:tcW w:w="265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D7821" w:rsidRPr="002B797F" w:rsidRDefault="003D7821" w:rsidP="008F4BB4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Mata KuliahPrasyarat</w:t>
            </w:r>
          </w:p>
        </w:tc>
        <w:tc>
          <w:tcPr>
            <w:tcW w:w="12213" w:type="dxa"/>
            <w:gridSpan w:val="1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D7821" w:rsidRPr="002B797F" w:rsidRDefault="003D7821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3D7821" w:rsidRPr="002B797F" w:rsidRDefault="003D7821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3D7821" w:rsidRPr="002B797F" w:rsidRDefault="003D7821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3D7821" w:rsidRPr="002B797F" w:rsidRDefault="003D7821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3D7821" w:rsidRPr="002B797F" w:rsidTr="00905C78">
        <w:tc>
          <w:tcPr>
            <w:tcW w:w="84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lastRenderedPageBreak/>
              <w:t>Mingguke</w:t>
            </w: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(1)</w:t>
            </w:r>
          </w:p>
        </w:tc>
        <w:tc>
          <w:tcPr>
            <w:tcW w:w="2497" w:type="dxa"/>
            <w:gridSpan w:val="4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Kemampuanakhir yang diharapkan</w:t>
            </w: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(sesuaitahapanbelajar)</w:t>
            </w: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(2)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BahanKajian</w:t>
            </w: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(Materi Ajar)</w:t>
            </w: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(3)</w:t>
            </w:r>
          </w:p>
        </w:tc>
        <w:tc>
          <w:tcPr>
            <w:tcW w:w="2195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MetodePembelajaran</w:t>
            </w: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Dan Estimasi Waktu</w:t>
            </w: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(4)</w:t>
            </w:r>
          </w:p>
        </w:tc>
        <w:tc>
          <w:tcPr>
            <w:tcW w:w="7215" w:type="dxa"/>
            <w:gridSpan w:val="8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Asesmen</w:t>
            </w:r>
          </w:p>
        </w:tc>
      </w:tr>
      <w:tr w:rsidR="003D7821" w:rsidRPr="002B797F" w:rsidTr="00905C78">
        <w:tc>
          <w:tcPr>
            <w:tcW w:w="84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3D7821" w:rsidRPr="002B797F" w:rsidRDefault="003D7821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</w:tc>
        <w:tc>
          <w:tcPr>
            <w:tcW w:w="2497" w:type="dxa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3D7821" w:rsidRPr="002B797F" w:rsidRDefault="003D7821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3D7821" w:rsidRPr="002B797F" w:rsidRDefault="003D7821">
            <w:pP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</w:tc>
        <w:tc>
          <w:tcPr>
            <w:tcW w:w="2195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3D7821" w:rsidRPr="002B797F" w:rsidRDefault="003D7821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92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Indikator</w:t>
            </w: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(5)</w:t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Kriteria dan </w:t>
            </w: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Bentuk</w:t>
            </w: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Penilaian</w:t>
            </w: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(6)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8D08D" w:themeFill="accent6" w:themeFillTint="99"/>
          </w:tcPr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Deskripsi Tugas</w:t>
            </w: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(7)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Bobot</w:t>
            </w: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  <w:p w:rsidR="003D7821" w:rsidRPr="002B797F" w:rsidRDefault="003D7821" w:rsidP="00EA5DA0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(8)</w:t>
            </w:r>
          </w:p>
        </w:tc>
      </w:tr>
      <w:tr w:rsidR="00905C78" w:rsidRPr="002B797F" w:rsidTr="00905C78">
        <w:tc>
          <w:tcPr>
            <w:tcW w:w="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1</w:t>
            </w:r>
          </w:p>
        </w:tc>
        <w:tc>
          <w:tcPr>
            <w:tcW w:w="249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Mahasiswa mampu menjelaskan dan mengetahui tentang pengertian agama, masalah-masalah agama, tujuan dan manfaat mempelajari agama di perguruan tinggi</w:t>
            </w:r>
          </w:p>
        </w:tc>
        <w:tc>
          <w:tcPr>
            <w:tcW w:w="21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spacing w:after="20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Pengertian agama, objek agama, macam-macam agama dan tujuan mempelajari agama</w:t>
            </w:r>
          </w:p>
        </w:tc>
        <w:tc>
          <w:tcPr>
            <w:tcW w:w="219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Kuliah dan diskusi</w:t>
            </w:r>
          </w:p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(TM: 1x (2x50”)</w:t>
            </w:r>
          </w:p>
        </w:tc>
        <w:tc>
          <w:tcPr>
            <w:tcW w:w="192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616F25">
              <w:rPr>
                <w:rFonts w:asciiTheme="minorHAnsi" w:hAnsiTheme="minorHAnsi" w:cstheme="minorHAnsi"/>
                <w:b/>
                <w:sz w:val="18"/>
                <w:szCs w:val="16"/>
              </w:rPr>
              <w:t>Ketepatan</w:t>
            </w:r>
          </w:p>
          <w:p w:rsidR="00905C78" w:rsidRDefault="00905C78" w:rsidP="00584C33">
            <w:pPr>
              <w:jc w:val="left"/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menjelaskan dan mengetahui tentang pengertian agama, masalah-masalah agama, tujuan dan manfaat mempelajari agama</w:t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Kriteria:</w:t>
            </w:r>
          </w:p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Ketepatan dan penguasaan</w:t>
            </w:r>
          </w:p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Bentuk non test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-Tulisan makalah</w:t>
            </w:r>
          </w:p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-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Evaluasi subyektif untuk mengetahui sejauh mana pemahaman mahasiswa terhadap mata kuliah ini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C923D5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Tugas 1:</w:t>
            </w:r>
          </w:p>
          <w:p w:rsidR="00905C78" w:rsidRPr="002B797F" w:rsidRDefault="00905C78" w:rsidP="00590CE9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Menyusun ringkasan </w:t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materipertemuan 1 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5C78" w:rsidRPr="0004543B" w:rsidRDefault="00905C78" w:rsidP="00C923D5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5%</w:t>
            </w:r>
          </w:p>
        </w:tc>
      </w:tr>
      <w:tr w:rsidR="00905C78" w:rsidRPr="002B797F" w:rsidTr="00905C78">
        <w:tc>
          <w:tcPr>
            <w:tcW w:w="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2</w:t>
            </w:r>
          </w:p>
        </w:tc>
        <w:tc>
          <w:tcPr>
            <w:tcW w:w="249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Mahasiswa mampu menjelaskan dan mengetahui tentang pengertian agama, masalah-masalah agama, ciri-ciri, asal dan peranan, manfaat belajar filsafat ilmu</w:t>
            </w:r>
          </w:p>
        </w:tc>
        <w:tc>
          <w:tcPr>
            <w:tcW w:w="21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Tuhan Allah menurut konsep Kebudayaan Kuno;</w:t>
            </w:r>
            <w:r w:rsidR="00E71DD9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 xml:space="preserve">  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Tuhan YME berdasarkan pengalaman sejarah bangsa Israel;</w:t>
            </w:r>
            <w:r w:rsidR="00E71DD9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Tuhan YME berdasarkan pengalaman Yesus Kristus dan kesaksian para Rasul;</w:t>
            </w:r>
          </w:p>
          <w:p w:rsidR="00905C78" w:rsidRPr="002B797F" w:rsidRDefault="00905C78" w:rsidP="00E71DD9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Keimanan kepada Tuhan YME berdasarkan Iman Kristiani;</w:t>
            </w:r>
            <w:r w:rsidR="00E71DD9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 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Ketakwaan kepada Tuhan YME berdasarkan Iman Katolik;</w:t>
            </w:r>
            <w:r w:rsidR="00E71DD9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Filsafat ke-Tuhanan.</w:t>
            </w:r>
          </w:p>
        </w:tc>
        <w:tc>
          <w:tcPr>
            <w:tcW w:w="219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Kuliah dan diskusi</w:t>
            </w:r>
          </w:p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(TM: 1x (2x50”)</w:t>
            </w:r>
          </w:p>
        </w:tc>
        <w:tc>
          <w:tcPr>
            <w:tcW w:w="192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616F25">
              <w:rPr>
                <w:rFonts w:asciiTheme="minorHAnsi" w:hAnsiTheme="minorHAnsi" w:cstheme="minorHAnsi"/>
                <w:b/>
                <w:sz w:val="18"/>
                <w:szCs w:val="16"/>
              </w:rPr>
              <w:t>Ketepatan</w:t>
            </w:r>
          </w:p>
          <w:p w:rsidR="00905C78" w:rsidRDefault="00905C78" w:rsidP="00584C33">
            <w:pPr>
              <w:jc w:val="left"/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menjelaskan dan mengetahui tentang pengertian agama, masalah-masalah agama, ciri-ciri, asal dan peranan, manfaat belajar filsafat ilmu</w:t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Kriteria: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Ketepatan dan penguasaan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Bentuk non test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-Tulisan makalah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-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Evaluasi subyektif untuk mengetahui sejauh mana pemahaman mahasiswa terhadap mata kuliah ini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C923D5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Tugas 1:</w:t>
            </w:r>
          </w:p>
          <w:p w:rsidR="00905C78" w:rsidRPr="0004543B" w:rsidRDefault="00905C78" w:rsidP="00C923D5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Menyusun ringkasan </w:t>
            </w:r>
            <w:r w:rsidR="00590CE9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materipertemuan 2</w:t>
            </w:r>
          </w:p>
          <w:p w:rsidR="00905C78" w:rsidRPr="002B797F" w:rsidRDefault="00905C78" w:rsidP="00C923D5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5C78" w:rsidRPr="0004543B" w:rsidRDefault="00905C78" w:rsidP="00C923D5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5%</w:t>
            </w:r>
          </w:p>
        </w:tc>
      </w:tr>
      <w:tr w:rsidR="00905C78" w:rsidRPr="002B797F" w:rsidTr="00905C78">
        <w:tc>
          <w:tcPr>
            <w:tcW w:w="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3</w:t>
            </w:r>
          </w:p>
        </w:tc>
        <w:tc>
          <w:tcPr>
            <w:tcW w:w="249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Mahasiswa mampu menjelaskan persoalan-persoalan dasar manusia, bersikap kritis dan dinamis 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dalam mengamati hidup manusia, dan dapat mempertanggungjawabkan imannya bagi dirinya, gereja dan masyarakat</w:t>
            </w:r>
          </w:p>
        </w:tc>
        <w:tc>
          <w:tcPr>
            <w:tcW w:w="21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Persoalan Dasar Manusia</w:t>
            </w:r>
          </w:p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Martabat Manusia</w:t>
            </w:r>
          </w:p>
          <w:p w:rsidR="00905C78" w:rsidRPr="002B797F" w:rsidRDefault="00905C78" w:rsidP="00584C33">
            <w:pPr>
              <w:numPr>
                <w:ilvl w:val="0"/>
                <w:numId w:val="7"/>
              </w:numPr>
              <w:ind w:left="307" w:hanging="271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Martabat Manusia Sebagai Ciptaan Allah</w:t>
            </w:r>
          </w:p>
          <w:p w:rsidR="00905C78" w:rsidRPr="002B797F" w:rsidRDefault="00905C78" w:rsidP="00584C33">
            <w:pPr>
              <w:numPr>
                <w:ilvl w:val="0"/>
                <w:numId w:val="7"/>
              </w:numPr>
              <w:tabs>
                <w:tab w:val="num" w:pos="1080"/>
              </w:tabs>
              <w:ind w:left="307" w:hanging="271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Martabat Manusia Bermartabat Anak Allah</w:t>
            </w:r>
          </w:p>
          <w:p w:rsidR="00905C78" w:rsidRPr="002B797F" w:rsidRDefault="00905C78" w:rsidP="00584C33">
            <w:pPr>
              <w:numPr>
                <w:ilvl w:val="0"/>
                <w:numId w:val="7"/>
              </w:numPr>
              <w:tabs>
                <w:tab w:val="num" w:pos="1080"/>
              </w:tabs>
              <w:ind w:left="307" w:hanging="271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Manusia Sebagai Pribadi Sosial dalam Ziarahnya di dunia</w:t>
            </w:r>
          </w:p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Hakekat dan Tanggungjawab Manusia</w:t>
            </w:r>
          </w:p>
          <w:p w:rsidR="00905C78" w:rsidRPr="002B797F" w:rsidRDefault="00905C78" w:rsidP="00584C33">
            <w:pPr>
              <w:ind w:left="26" w:hanging="26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19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4C0591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Kuliah dan diskusi</w:t>
            </w:r>
          </w:p>
          <w:p w:rsidR="00905C78" w:rsidRPr="002B797F" w:rsidRDefault="00905C78" w:rsidP="004C0591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(TM: 1x (2x50”)</w:t>
            </w:r>
          </w:p>
        </w:tc>
        <w:tc>
          <w:tcPr>
            <w:tcW w:w="192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616F25">
              <w:rPr>
                <w:rFonts w:asciiTheme="minorHAnsi" w:hAnsiTheme="minorHAnsi" w:cstheme="minorHAnsi"/>
                <w:b/>
                <w:sz w:val="18"/>
                <w:szCs w:val="16"/>
              </w:rPr>
              <w:t>Ketepatan</w:t>
            </w:r>
          </w:p>
          <w:p w:rsidR="00905C78" w:rsidRDefault="00905C78" w:rsidP="00584C33">
            <w:pPr>
              <w:jc w:val="left"/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menjelaskan persoalan-persoalan dasar manusia, 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bersikap kritis dan dinamis dalam mengamati hidup manusia, dan dapat mempertanggungjawabkan imannya bagi dirinya, gereja dan masyarakat</w:t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Kriteria: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Ketepatan dan penguasaan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Bentuk non test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-Tulisan makalah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-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Evaluasi subyektif untuk mengetahui sejauh mana pemahaman mahasiswa terhadap mata kuliah ini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Tugas 1: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Studi kasus persoalan dasar manusia, bersikap kritis dan dinamis dalam mengamati 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hidup manusia, dan dapat mempertanggungjawabkan imannya bagi dirinya, gereja dan masyarakat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5C78" w:rsidRPr="00905C78" w:rsidRDefault="00905C78" w:rsidP="00C923D5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lastRenderedPageBreak/>
              <w:t>10%</w:t>
            </w:r>
          </w:p>
        </w:tc>
      </w:tr>
      <w:tr w:rsidR="00905C78" w:rsidRPr="002B797F" w:rsidTr="00905C78">
        <w:tc>
          <w:tcPr>
            <w:tcW w:w="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249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Mahasiswa mampu menjelaskan artinya menjadi orang kristen katolik, agama katolik, Yesus Kristus, dan Kerajaan Allah</w:t>
            </w:r>
          </w:p>
        </w:tc>
        <w:tc>
          <w:tcPr>
            <w:tcW w:w="21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sv-SE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Orang Kristen</w:t>
            </w:r>
          </w:p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sv-SE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Agama Kristen</w:t>
            </w:r>
          </w:p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sv-SE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Kitab Suci Sebagai sumber Mengenal Yesus Kristus;</w:t>
            </w:r>
          </w:p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sv-SE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Yesus Kristus Mewartakan Kerajaan Allah;</w:t>
            </w:r>
          </w:p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Sengsara, Wafat dan Kebangkitan Yesus Kristus;</w:t>
            </w:r>
          </w:p>
          <w:p w:rsidR="00905C78" w:rsidRPr="002B797F" w:rsidRDefault="00905C78" w:rsidP="00584C33">
            <w:pPr>
              <w:ind w:left="26" w:hanging="26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Makna Kristus yang Bangkit Bagi Manusia</w:t>
            </w:r>
          </w:p>
        </w:tc>
        <w:tc>
          <w:tcPr>
            <w:tcW w:w="219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4C0591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Kuliah dan diskusi</w:t>
            </w:r>
          </w:p>
          <w:p w:rsidR="00905C78" w:rsidRPr="002B797F" w:rsidRDefault="00905C78" w:rsidP="004C0591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(TM: 1x (2x50”)</w:t>
            </w:r>
          </w:p>
        </w:tc>
        <w:tc>
          <w:tcPr>
            <w:tcW w:w="192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616F25">
              <w:rPr>
                <w:rFonts w:asciiTheme="minorHAnsi" w:hAnsiTheme="minorHAnsi" w:cstheme="minorHAnsi"/>
                <w:b/>
                <w:sz w:val="18"/>
                <w:szCs w:val="16"/>
              </w:rPr>
              <w:t>Ketepatan</w:t>
            </w:r>
          </w:p>
          <w:p w:rsidR="00905C78" w:rsidRDefault="00905C78" w:rsidP="00584C33">
            <w:pPr>
              <w:jc w:val="left"/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menjelaskan artinya menjadi orang kristen katolik, agama katolik, Yesus Kristus, dan Kerajaan Allah</w:t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Kriteria: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Ketepatan dan penguasaan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Bentuk non test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-Tulisan makalah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-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Evaluasi subyektif untuk mengetahui sejauh mana pemahaman mahasiswa terhadap mata kuliah ini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5C78" w:rsidRPr="00905C78" w:rsidRDefault="00905C78" w:rsidP="00C923D5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10%</w:t>
            </w:r>
          </w:p>
        </w:tc>
      </w:tr>
      <w:tr w:rsidR="00905C78" w:rsidRPr="002B797F" w:rsidTr="00905C78">
        <w:tc>
          <w:tcPr>
            <w:tcW w:w="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5,6</w:t>
            </w:r>
          </w:p>
        </w:tc>
        <w:tc>
          <w:tcPr>
            <w:tcW w:w="249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mahasiswa mampu menjelaskan mengenai kerukunan hidiup beragama, dan ikut serta dalam memantapkan kerukunan hidup</w:t>
            </w:r>
          </w:p>
        </w:tc>
        <w:tc>
          <w:tcPr>
            <w:tcW w:w="21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numPr>
                <w:ilvl w:val="0"/>
                <w:numId w:val="9"/>
              </w:numPr>
              <w:tabs>
                <w:tab w:val="num" w:pos="342"/>
              </w:tabs>
              <w:ind w:left="342" w:hanging="342"/>
              <w:jc w:val="left"/>
              <w:rPr>
                <w:rFonts w:asciiTheme="minorHAnsi" w:hAnsiTheme="minorHAnsi" w:cstheme="minorHAnsi"/>
                <w:sz w:val="18"/>
                <w:szCs w:val="16"/>
                <w:lang w:val="sv-SE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 xml:space="preserve">Pengertian Kerukunan </w:t>
            </w:r>
          </w:p>
          <w:p w:rsidR="00905C78" w:rsidRPr="002B797F" w:rsidRDefault="00905C78" w:rsidP="00584C33">
            <w:pPr>
              <w:numPr>
                <w:ilvl w:val="0"/>
                <w:numId w:val="9"/>
              </w:numPr>
              <w:tabs>
                <w:tab w:val="num" w:pos="342"/>
              </w:tabs>
              <w:ind w:left="342" w:hanging="342"/>
              <w:jc w:val="left"/>
              <w:rPr>
                <w:rFonts w:asciiTheme="minorHAnsi" w:hAnsiTheme="minorHAnsi" w:cstheme="minorHAnsi"/>
                <w:sz w:val="18"/>
                <w:szCs w:val="16"/>
                <w:lang w:val="sv-SE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Hubungan antar antar umat agama</w:t>
            </w:r>
          </w:p>
          <w:p w:rsidR="00905C78" w:rsidRPr="002B797F" w:rsidRDefault="00905C78" w:rsidP="00584C33">
            <w:pPr>
              <w:numPr>
                <w:ilvl w:val="0"/>
                <w:numId w:val="9"/>
              </w:numPr>
              <w:tabs>
                <w:tab w:val="num" w:pos="342"/>
              </w:tabs>
              <w:ind w:left="342" w:hanging="342"/>
              <w:jc w:val="left"/>
              <w:rPr>
                <w:rFonts w:asciiTheme="minorHAnsi" w:hAnsiTheme="minorHAnsi" w:cstheme="minorHAnsi"/>
                <w:sz w:val="18"/>
                <w:szCs w:val="16"/>
                <w:lang w:val="sv-SE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 xml:space="preserve">Dialog </w:t>
            </w:r>
          </w:p>
          <w:p w:rsidR="00905C78" w:rsidRPr="002B797F" w:rsidRDefault="00905C78" w:rsidP="00584C33">
            <w:pPr>
              <w:numPr>
                <w:ilvl w:val="0"/>
                <w:numId w:val="9"/>
              </w:numPr>
              <w:tabs>
                <w:tab w:val="num" w:pos="342"/>
              </w:tabs>
              <w:ind w:left="342" w:hanging="342"/>
              <w:jc w:val="left"/>
              <w:rPr>
                <w:rFonts w:asciiTheme="minorHAnsi" w:hAnsiTheme="minorHAnsi" w:cstheme="minorHAnsi"/>
                <w:sz w:val="18"/>
                <w:szCs w:val="16"/>
                <w:lang w:val="sv-SE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Paham keselamatan</w:t>
            </w:r>
          </w:p>
          <w:p w:rsidR="00905C78" w:rsidRPr="002B797F" w:rsidRDefault="00905C78" w:rsidP="00584C33">
            <w:pPr>
              <w:numPr>
                <w:ilvl w:val="1"/>
                <w:numId w:val="9"/>
              </w:numPr>
              <w:ind w:left="702"/>
              <w:jc w:val="left"/>
              <w:rPr>
                <w:rFonts w:asciiTheme="minorHAnsi" w:hAnsiTheme="minorHAnsi" w:cstheme="minorHAnsi"/>
                <w:sz w:val="18"/>
                <w:szCs w:val="16"/>
                <w:lang w:val="sv-SE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Eklesiosentris</w:t>
            </w:r>
          </w:p>
          <w:p w:rsidR="00905C78" w:rsidRPr="002B797F" w:rsidRDefault="00905C78" w:rsidP="00584C33">
            <w:pPr>
              <w:numPr>
                <w:ilvl w:val="1"/>
                <w:numId w:val="9"/>
              </w:numPr>
              <w:ind w:left="702"/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Kristisentris</w:t>
            </w:r>
          </w:p>
          <w:p w:rsidR="00905C78" w:rsidRPr="002B797F" w:rsidRDefault="00905C78" w:rsidP="00584C33">
            <w:pPr>
              <w:numPr>
                <w:ilvl w:val="1"/>
                <w:numId w:val="9"/>
              </w:numPr>
              <w:ind w:left="702"/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Theosentris</w:t>
            </w:r>
          </w:p>
        </w:tc>
        <w:tc>
          <w:tcPr>
            <w:tcW w:w="219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4C0591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Kuliah dan diskusi</w:t>
            </w:r>
          </w:p>
          <w:p w:rsidR="00905C78" w:rsidRPr="002B797F" w:rsidRDefault="00905C78" w:rsidP="004C0591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(TM: 1x (2x50”)</w:t>
            </w:r>
          </w:p>
        </w:tc>
        <w:tc>
          <w:tcPr>
            <w:tcW w:w="192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616F25">
              <w:rPr>
                <w:rFonts w:asciiTheme="minorHAnsi" w:hAnsiTheme="minorHAnsi" w:cstheme="minorHAnsi"/>
                <w:b/>
                <w:sz w:val="18"/>
                <w:szCs w:val="16"/>
              </w:rPr>
              <w:t>Ketepatan</w:t>
            </w:r>
          </w:p>
          <w:p w:rsidR="00905C78" w:rsidRDefault="00905C78" w:rsidP="00584C33">
            <w:pPr>
              <w:jc w:val="left"/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menjelaskan mengenai kerukunan hidiup beragama, dan ikut serta dalam memantapkan kerukunan hidup</w:t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Kriteria: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Ketepatan dan penguasaan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Bentuk non test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-Tulisan makalah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-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Evaluasi subyektif untuk mengetahui sejauh mana pemahaman mahasiswa terhadap mata kuliah ini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5C78" w:rsidRPr="00905C78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10%</w:t>
            </w:r>
          </w:p>
        </w:tc>
      </w:tr>
      <w:tr w:rsidR="00905C78" w:rsidRPr="002B797F" w:rsidTr="00905C78">
        <w:tc>
          <w:tcPr>
            <w:tcW w:w="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7</w:t>
            </w:r>
          </w:p>
        </w:tc>
        <w:tc>
          <w:tcPr>
            <w:tcW w:w="249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 xml:space="preserve">mahasiswa mampu menjelaskan 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pengertian mengenai Gereja yang memasyarakat dan menerapkan tugas dan 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tanggungjawab sebagai anggota Gereja di dalam masyarakat</w:t>
            </w:r>
          </w:p>
        </w:tc>
        <w:tc>
          <w:tcPr>
            <w:tcW w:w="21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Pengertian Gereja</w:t>
            </w:r>
          </w:p>
          <w:p w:rsidR="00905C78" w:rsidRPr="002B797F" w:rsidRDefault="00905C78" w:rsidP="00584C33">
            <w:pPr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Tugas Perutusan Gereja di dalam Masyarakat</w:t>
            </w:r>
          </w:p>
          <w:p w:rsidR="00905C78" w:rsidRPr="002B797F" w:rsidRDefault="00905C78" w:rsidP="00584C33">
            <w:pPr>
              <w:numPr>
                <w:ilvl w:val="1"/>
                <w:numId w:val="10"/>
              </w:numPr>
              <w:tabs>
                <w:tab w:val="num" w:pos="737"/>
              </w:tabs>
              <w:ind w:left="737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Saling 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Mengasihi dalam Masyarakat</w:t>
            </w:r>
          </w:p>
          <w:p w:rsidR="00905C78" w:rsidRPr="002B797F" w:rsidRDefault="00905C78" w:rsidP="00584C33">
            <w:pPr>
              <w:numPr>
                <w:ilvl w:val="1"/>
                <w:numId w:val="10"/>
              </w:numPr>
              <w:tabs>
                <w:tab w:val="num" w:pos="737"/>
              </w:tabs>
              <w:ind w:left="737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Kita adalah Ranting Pokok Anggur</w:t>
            </w:r>
          </w:p>
          <w:p w:rsidR="00905C78" w:rsidRPr="002B797F" w:rsidRDefault="00905C78" w:rsidP="00584C33">
            <w:pPr>
              <w:numPr>
                <w:ilvl w:val="1"/>
                <w:numId w:val="10"/>
              </w:numPr>
              <w:tabs>
                <w:tab w:val="num" w:pos="737"/>
              </w:tabs>
              <w:ind w:left="737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Menjadi Garam, ragi dan terang</w:t>
            </w:r>
          </w:p>
          <w:p w:rsidR="00905C78" w:rsidRPr="002B797F" w:rsidRDefault="00905C78" w:rsidP="00584C33">
            <w:pPr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Keterlibatan Gereja di dalam Masyarakat</w:t>
            </w:r>
          </w:p>
          <w:p w:rsidR="00905C78" w:rsidRPr="002B797F" w:rsidRDefault="00905C78" w:rsidP="00584C33">
            <w:pPr>
              <w:numPr>
                <w:ilvl w:val="1"/>
                <w:numId w:val="10"/>
              </w:numPr>
              <w:tabs>
                <w:tab w:val="num" w:pos="737"/>
              </w:tabs>
              <w:ind w:left="737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Keprihatinan terhadap sikap materialistis</w:t>
            </w:r>
          </w:p>
          <w:p w:rsidR="00905C78" w:rsidRPr="002B797F" w:rsidRDefault="00905C78" w:rsidP="00584C33">
            <w:pPr>
              <w:numPr>
                <w:ilvl w:val="1"/>
                <w:numId w:val="10"/>
              </w:numPr>
              <w:tabs>
                <w:tab w:val="num" w:pos="737"/>
              </w:tabs>
              <w:ind w:left="737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Keprihatinan terhadap ketidakjujuran</w:t>
            </w:r>
          </w:p>
          <w:p w:rsidR="00905C78" w:rsidRPr="002B797F" w:rsidRDefault="00905C78" w:rsidP="00584C33">
            <w:pPr>
              <w:numPr>
                <w:ilvl w:val="1"/>
                <w:numId w:val="10"/>
              </w:numPr>
              <w:tabs>
                <w:tab w:val="num" w:pos="737"/>
              </w:tabs>
              <w:ind w:left="737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Keprihatinan terhadap hak milik dan kemurnian</w:t>
            </w:r>
          </w:p>
          <w:p w:rsidR="00905C78" w:rsidRPr="002B797F" w:rsidRDefault="00905C78" w:rsidP="00584C33">
            <w:pPr>
              <w:numPr>
                <w:ilvl w:val="1"/>
                <w:numId w:val="10"/>
              </w:numPr>
              <w:tabs>
                <w:tab w:val="num" w:pos="737"/>
              </w:tabs>
              <w:ind w:left="737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Keprihatinan terhadap hak hidup</w:t>
            </w:r>
          </w:p>
        </w:tc>
        <w:tc>
          <w:tcPr>
            <w:tcW w:w="219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4C0591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Kuliah dan diskusi</w:t>
            </w:r>
          </w:p>
          <w:p w:rsidR="00905C78" w:rsidRPr="002B797F" w:rsidRDefault="00905C78" w:rsidP="004C0591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(TM: 1x (2x50”)</w:t>
            </w:r>
          </w:p>
        </w:tc>
        <w:tc>
          <w:tcPr>
            <w:tcW w:w="192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616F25">
              <w:rPr>
                <w:rFonts w:asciiTheme="minorHAnsi" w:hAnsiTheme="minorHAnsi" w:cstheme="minorHAnsi"/>
                <w:b/>
                <w:sz w:val="18"/>
                <w:szCs w:val="16"/>
              </w:rPr>
              <w:t>Ketepatan</w:t>
            </w:r>
          </w:p>
          <w:p w:rsidR="00905C78" w:rsidRDefault="00905C78" w:rsidP="00584C33">
            <w:pPr>
              <w:jc w:val="left"/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 xml:space="preserve">menjelaskan 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pengertian mengenai Gereja yang memasyarakat dan 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menerapkan tugas dan tanggungjawab sebagai anggota Gereja di dalam masyarakat</w:t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Kriteria: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Ketepatan dan penguasaan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Bentuk non test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-Tulisan makalah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-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Evaluasi subyektif untuk mengetahui sejauh mana pemahaman mahasiswa terhadap mata kuliah ini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0B6F22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Tugas 1:</w:t>
            </w:r>
          </w:p>
          <w:p w:rsidR="00905C78" w:rsidRPr="0004543B" w:rsidRDefault="00905C78" w:rsidP="000B6F22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Menyusun ringkasan </w:t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materipertemuan 4 s/d 7</w:t>
            </w:r>
          </w:p>
          <w:p w:rsidR="00905C78" w:rsidRPr="002B797F" w:rsidRDefault="00905C78" w:rsidP="000B6F22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Tugas 2:</w:t>
            </w:r>
          </w:p>
          <w:p w:rsidR="00905C78" w:rsidRPr="002B797F" w:rsidRDefault="00905C78" w:rsidP="000B6F22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Studi kasus Gereja yang 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memasyarakat dan menerapkan tugas dan tanggungjawab sebagai anggota Gereja di dalam masyarakat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5C78" w:rsidRPr="00905C78" w:rsidRDefault="00905C78" w:rsidP="00C923D5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lastRenderedPageBreak/>
              <w:t>10%</w:t>
            </w:r>
          </w:p>
        </w:tc>
      </w:tr>
      <w:tr w:rsidR="00905C78" w:rsidRPr="002B797F" w:rsidTr="00905C78">
        <w:tc>
          <w:tcPr>
            <w:tcW w:w="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905C78" w:rsidRPr="002B797F" w:rsidRDefault="00905C78" w:rsidP="003D75C4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8</w:t>
            </w:r>
          </w:p>
        </w:tc>
        <w:tc>
          <w:tcPr>
            <w:tcW w:w="14031" w:type="dxa"/>
            <w:gridSpan w:val="1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5C78" w:rsidRPr="004416E9" w:rsidRDefault="00905C78" w:rsidP="00905C78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Evaluasi Tengah Semester: Melakukan validasi hasil penilaian dan evaluasi</w:t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05C78" w:rsidRPr="002B797F" w:rsidTr="00905C78">
        <w:tc>
          <w:tcPr>
            <w:tcW w:w="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9</w:t>
            </w:r>
          </w:p>
        </w:tc>
        <w:tc>
          <w:tcPr>
            <w:tcW w:w="249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 xml:space="preserve">mahasiswa 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dapat memahami bahwa ilmu pengetahuan, teknologi dan seni itu merupakan ekspresi iman kaum beragama termasuk penganut agama katolik, serta dapat menjelaskan hubungan antara ilmu pengetahuan, Kitab Suci dan Iman</w:t>
            </w:r>
          </w:p>
        </w:tc>
        <w:tc>
          <w:tcPr>
            <w:tcW w:w="21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Ilmu Pengetahuan</w:t>
            </w:r>
          </w:p>
          <w:p w:rsidR="00905C78" w:rsidRPr="002B797F" w:rsidRDefault="00905C78" w:rsidP="00584C33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Teknologi</w:t>
            </w:r>
          </w:p>
          <w:p w:rsidR="00905C78" w:rsidRPr="002B797F" w:rsidRDefault="00905C78" w:rsidP="00584C33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Seni</w:t>
            </w:r>
          </w:p>
          <w:p w:rsidR="00905C78" w:rsidRPr="002B797F" w:rsidRDefault="00905C78" w:rsidP="00584C33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Ilmu pengetahuan dan Kitab Suci</w:t>
            </w:r>
          </w:p>
          <w:p w:rsidR="00905C78" w:rsidRPr="002B797F" w:rsidRDefault="00905C78" w:rsidP="00584C33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Ilmu Pengetahuan dan Iman</w:t>
            </w:r>
          </w:p>
          <w:p w:rsidR="00905C78" w:rsidRPr="002B797F" w:rsidRDefault="00905C78" w:rsidP="00584C33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Peran Ilmu Pengetahuan dan teknologi</w:t>
            </w:r>
          </w:p>
          <w:p w:rsidR="00905C78" w:rsidRPr="002B797F" w:rsidRDefault="00905C78" w:rsidP="00584C33">
            <w:pPr>
              <w:numPr>
                <w:ilvl w:val="0"/>
                <w:numId w:val="11"/>
              </w:numPr>
              <w:tabs>
                <w:tab w:val="num" w:pos="360"/>
              </w:tabs>
              <w:ind w:left="360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Iman, Ilmu 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Pengetahuan dan Amal</w:t>
            </w:r>
          </w:p>
        </w:tc>
        <w:tc>
          <w:tcPr>
            <w:tcW w:w="219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Kuliah dan diskusi</w:t>
            </w:r>
          </w:p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(TM: 1x (2x50”)</w:t>
            </w:r>
          </w:p>
        </w:tc>
        <w:tc>
          <w:tcPr>
            <w:tcW w:w="192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351A2A">
              <w:rPr>
                <w:rFonts w:asciiTheme="minorHAnsi" w:hAnsiTheme="minorHAnsi" w:cstheme="minorHAnsi"/>
                <w:b/>
                <w:sz w:val="18"/>
                <w:szCs w:val="16"/>
              </w:rPr>
              <w:t>Ketepatan</w:t>
            </w:r>
          </w:p>
          <w:p w:rsidR="00905C78" w:rsidRPr="00584C33" w:rsidRDefault="00905C78" w:rsidP="00584C33">
            <w:pPr>
              <w:jc w:val="left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Menjelaskan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ilmu pengetahuan, teknologi dan seni itu merupakan ekspresi iman kaum beragama termasuk penganut agama katolik, serta dapat menjelaskan hubungan antara ilmu pengetahuan, Kitab 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Suci dan Iman</w:t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Kriteria: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Ketepatan dan penguasaan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Bentuk non test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-Tulisan makalah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-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Evaluasi subyektif untuk mengetahui sejauh mana pemahaman mahasiswa terhadap mata kuliah ini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5C78" w:rsidRPr="00905C78" w:rsidRDefault="00905C78" w:rsidP="00C923D5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10%</w:t>
            </w:r>
          </w:p>
        </w:tc>
      </w:tr>
      <w:tr w:rsidR="00905C78" w:rsidRPr="002B797F" w:rsidTr="00905C78">
        <w:tc>
          <w:tcPr>
            <w:tcW w:w="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lastRenderedPageBreak/>
              <w:t>10</w:t>
            </w:r>
          </w:p>
        </w:tc>
        <w:tc>
          <w:tcPr>
            <w:tcW w:w="249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Mahasiswa dapat memahami hubungan antara politik, iman, dan Kitab Suci</w:t>
            </w:r>
          </w:p>
        </w:tc>
        <w:tc>
          <w:tcPr>
            <w:tcW w:w="21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Pengertian Politik</w:t>
            </w:r>
          </w:p>
          <w:p w:rsidR="00905C78" w:rsidRPr="002B797F" w:rsidRDefault="00905C78" w:rsidP="00584C33">
            <w:pPr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Awam dan Politik</w:t>
            </w:r>
          </w:p>
          <w:p w:rsidR="00905C78" w:rsidRPr="002B797F" w:rsidRDefault="00905C78" w:rsidP="00584C33">
            <w:pPr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Rohaniwan dan Politik</w:t>
            </w:r>
          </w:p>
          <w:p w:rsidR="00905C78" w:rsidRPr="002B797F" w:rsidRDefault="00905C78" w:rsidP="00584C33">
            <w:pPr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Gereja Katolik megakui Pancasila</w:t>
            </w:r>
          </w:p>
        </w:tc>
        <w:tc>
          <w:tcPr>
            <w:tcW w:w="219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Kuliah dan diskusi</w:t>
            </w:r>
          </w:p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(TM: 1x (2x50”)</w:t>
            </w:r>
          </w:p>
        </w:tc>
        <w:tc>
          <w:tcPr>
            <w:tcW w:w="192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351A2A">
              <w:rPr>
                <w:rFonts w:asciiTheme="minorHAnsi" w:hAnsiTheme="minorHAnsi" w:cstheme="minorHAnsi"/>
                <w:b/>
                <w:sz w:val="18"/>
                <w:szCs w:val="16"/>
              </w:rPr>
              <w:t>Ketepatan</w:t>
            </w:r>
          </w:p>
          <w:p w:rsidR="00905C78" w:rsidRPr="00584C33" w:rsidRDefault="00905C78" w:rsidP="00584C33">
            <w:pPr>
              <w:jc w:val="left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Menjelaskan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hubungan antara politik, iman, dan Kitab Suci</w:t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Kriteria: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Ketepatan dan penguasaan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Bentuk non test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-Tulisan makalah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-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Evaluasi subyektif untuk mengetahui sejauh mana pemahaman mahasiswa terhadap mata kuliah ini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5C78" w:rsidRPr="00905C78" w:rsidRDefault="00905C78" w:rsidP="00C923D5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10%</w:t>
            </w:r>
          </w:p>
        </w:tc>
      </w:tr>
      <w:tr w:rsidR="00905C78" w:rsidRPr="002B797F" w:rsidTr="00905C78">
        <w:tc>
          <w:tcPr>
            <w:tcW w:w="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11, 12</w:t>
            </w:r>
          </w:p>
        </w:tc>
        <w:tc>
          <w:tcPr>
            <w:tcW w:w="249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Mahasiswa dapat memahami hubungan antara politik, iman, dan Kitab Suci</w:t>
            </w:r>
          </w:p>
        </w:tc>
        <w:tc>
          <w:tcPr>
            <w:tcW w:w="21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Kebudayaan Indonesia</w:t>
            </w:r>
          </w:p>
          <w:p w:rsidR="00905C78" w:rsidRPr="002B797F" w:rsidRDefault="00905C78" w:rsidP="00584C33">
            <w:pPr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Pandangan Hidup dan Kebudayaan</w:t>
            </w:r>
          </w:p>
          <w:p w:rsidR="00905C78" w:rsidRPr="002B797F" w:rsidRDefault="00905C78" w:rsidP="00584C33">
            <w:pPr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Gereja dan Negara - Inkulturasi Gereja katolik dan Negara Republik Indonesia</w:t>
            </w:r>
          </w:p>
          <w:p w:rsidR="00905C78" w:rsidRPr="002B797F" w:rsidRDefault="00905C78" w:rsidP="00584C33">
            <w:pPr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Sikap Gereja terhadap kebudayaan lain</w:t>
            </w:r>
          </w:p>
        </w:tc>
        <w:tc>
          <w:tcPr>
            <w:tcW w:w="219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Kuliah dan diskusi</w:t>
            </w:r>
          </w:p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(TM: 1x (2x50”)</w:t>
            </w:r>
          </w:p>
        </w:tc>
        <w:tc>
          <w:tcPr>
            <w:tcW w:w="192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Pr="00584C33" w:rsidRDefault="00905C78" w:rsidP="00584C33">
            <w:pPr>
              <w:jc w:val="left"/>
              <w:rPr>
                <w:lang w:val="en-US"/>
              </w:rPr>
            </w:pPr>
            <w:r w:rsidRPr="00351A2A">
              <w:rPr>
                <w:rFonts w:asciiTheme="minorHAnsi" w:hAnsiTheme="minorHAnsi" w:cstheme="minorHAnsi"/>
                <w:b/>
                <w:sz w:val="18"/>
                <w:szCs w:val="16"/>
              </w:rPr>
              <w:t>Ketepatan</w:t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menjelaskan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hubungan antara politik, iman, dan Kitab Suci</w:t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Kriteria: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Ketepatan dan penguasaan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Bentuk non test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-Tulisan makalah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-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Evaluasi subyektif untuk mengetahui sejauh mana pemahaman mahasiswa terhadap mata kuliah ini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0B6F22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Tugas 1:</w:t>
            </w:r>
          </w:p>
          <w:p w:rsidR="00905C78" w:rsidRPr="0004543B" w:rsidRDefault="00905C78" w:rsidP="000B6F22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Menyusun ringkasan </w:t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materipertemuan 9 s/d 12</w:t>
            </w:r>
          </w:p>
          <w:p w:rsidR="00905C78" w:rsidRPr="002B797F" w:rsidRDefault="00905C78" w:rsidP="000B6F22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Tugas 2:</w:t>
            </w:r>
          </w:p>
          <w:p w:rsidR="00905C78" w:rsidRDefault="00905C78" w:rsidP="000B6F22"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Studi kasus ilmu pengetahuan, teknologi dan seni itu merupakan ekspresi iman kaum beragama termasuk penganut agama katolik, serta dapat menjelaskan hubungan antara ilmu pengetahuan, Kitab Suci dan Iman</w:t>
            </w:r>
          </w:p>
          <w:p w:rsidR="00905C78" w:rsidRDefault="00905C78" w:rsidP="000B6F22">
            <w:r>
              <w:rPr>
                <w:rFonts w:asciiTheme="minorHAnsi" w:hAnsiTheme="minorHAnsi" w:cstheme="minorHAnsi"/>
                <w:sz w:val="18"/>
                <w:szCs w:val="16"/>
              </w:rPr>
              <w:t>serta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 antara politik, iman, dan Kitab Suci</w:t>
            </w:r>
          </w:p>
          <w:p w:rsidR="00905C78" w:rsidRPr="002B797F" w:rsidRDefault="00905C78" w:rsidP="000B6F22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5C78" w:rsidRPr="00905C78" w:rsidRDefault="00905C78" w:rsidP="00C923D5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10%</w:t>
            </w:r>
          </w:p>
        </w:tc>
      </w:tr>
      <w:tr w:rsidR="00905C78" w:rsidRPr="002B797F" w:rsidTr="00905C78">
        <w:tc>
          <w:tcPr>
            <w:tcW w:w="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05C78" w:rsidRPr="002B797F" w:rsidRDefault="00905C78" w:rsidP="006C5E7B">
            <w:pPr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13</w:t>
            </w:r>
          </w:p>
        </w:tc>
        <w:tc>
          <w:tcPr>
            <w:tcW w:w="249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mahasiswa dapat menjelaskan hukum gereja, hukum cinta kasih</w:t>
            </w:r>
          </w:p>
        </w:tc>
        <w:tc>
          <w:tcPr>
            <w:tcW w:w="21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Pengantar</w:t>
            </w:r>
          </w:p>
          <w:p w:rsidR="00905C78" w:rsidRPr="002B797F" w:rsidRDefault="00905C78" w:rsidP="00584C33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Harkat manusia</w:t>
            </w:r>
          </w:p>
          <w:p w:rsidR="00905C78" w:rsidRPr="002B797F" w:rsidRDefault="00905C78" w:rsidP="00584C33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Sepuluh Perintah Allah</w:t>
            </w:r>
          </w:p>
          <w:p w:rsidR="00905C78" w:rsidRPr="002B797F" w:rsidRDefault="00905C78" w:rsidP="00584C33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Cinta kasih</w:t>
            </w:r>
          </w:p>
          <w:p w:rsidR="00905C78" w:rsidRPr="002B797F" w:rsidRDefault="00905C78" w:rsidP="00584C33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Kerajaan Allah</w:t>
            </w:r>
          </w:p>
          <w:p w:rsidR="00905C78" w:rsidRPr="002B797F" w:rsidRDefault="00905C78" w:rsidP="00584C33">
            <w:pPr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Hukum Pernikahan Kristiani</w:t>
            </w:r>
          </w:p>
        </w:tc>
        <w:tc>
          <w:tcPr>
            <w:tcW w:w="219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Kuliah dan diskusi</w:t>
            </w:r>
          </w:p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(TM: 1x (2x50”)</w:t>
            </w:r>
          </w:p>
        </w:tc>
        <w:tc>
          <w:tcPr>
            <w:tcW w:w="192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Pr="00584C33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Ketepatan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menjelaskan hukum gereja, hukum cinta kasih</w:t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Kriteria: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Ketepatan dan penguasaan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Bentuk non test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-Tulisan makalah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-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Evaluasi subyektif untuk mengetahui sejauh mana pemahaman mahasiswa terhadap mata kuliah ini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5C78" w:rsidRPr="00905C78" w:rsidRDefault="00905C78" w:rsidP="00C923D5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10%</w:t>
            </w:r>
          </w:p>
        </w:tc>
      </w:tr>
      <w:tr w:rsidR="00905C78" w:rsidRPr="002B797F" w:rsidTr="00905C78">
        <w:tc>
          <w:tcPr>
            <w:tcW w:w="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lastRenderedPageBreak/>
              <w:t>14</w:t>
            </w:r>
          </w:p>
        </w:tc>
        <w:tc>
          <w:tcPr>
            <w:tcW w:w="249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mahasiswa dapat menjelaskan hukum gereja, hukum cinta kasih</w:t>
            </w:r>
          </w:p>
        </w:tc>
        <w:tc>
          <w:tcPr>
            <w:tcW w:w="21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Hukum Pernikahan Kristiani</w:t>
            </w:r>
          </w:p>
          <w:p w:rsidR="00905C78" w:rsidRPr="002B797F" w:rsidRDefault="00905C78" w:rsidP="00584C33">
            <w:pPr>
              <w:numPr>
                <w:ilvl w:val="0"/>
                <w:numId w:val="15"/>
              </w:numPr>
              <w:ind w:left="342" w:hanging="342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Cs/>
                <w:sz w:val="18"/>
                <w:szCs w:val="16"/>
              </w:rPr>
              <w:t>Tujuan Pernikahan Kristiani</w:t>
            </w:r>
          </w:p>
          <w:p w:rsidR="00905C78" w:rsidRPr="002B797F" w:rsidRDefault="00905C78" w:rsidP="00584C33">
            <w:pPr>
              <w:numPr>
                <w:ilvl w:val="0"/>
                <w:numId w:val="15"/>
              </w:numPr>
              <w:ind w:left="342" w:hanging="342"/>
              <w:jc w:val="left"/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Cs/>
                <w:sz w:val="18"/>
                <w:szCs w:val="16"/>
              </w:rPr>
              <w:t>Perkawinan Menurut Ajaran Resmi Gereja</w:t>
            </w:r>
          </w:p>
          <w:p w:rsidR="00905C78" w:rsidRPr="002B797F" w:rsidRDefault="00905C78" w:rsidP="00584C33">
            <w:pPr>
              <w:numPr>
                <w:ilvl w:val="0"/>
                <w:numId w:val="15"/>
              </w:numPr>
              <w:ind w:left="342" w:hanging="342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Cs/>
                <w:sz w:val="18"/>
                <w:szCs w:val="16"/>
              </w:rPr>
              <w:t>Perkawinan Menurut Kitab Hukum Kanoni</w:t>
            </w:r>
          </w:p>
          <w:p w:rsidR="00905C78" w:rsidRPr="002B797F" w:rsidRDefault="00905C78" w:rsidP="00584C33">
            <w:pPr>
              <w:numPr>
                <w:ilvl w:val="0"/>
                <w:numId w:val="15"/>
              </w:numPr>
              <w:ind w:left="342" w:hanging="342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Cs/>
                <w:sz w:val="18"/>
                <w:szCs w:val="16"/>
              </w:rPr>
              <w:t>Perkawinan sebagai Sakramen</w:t>
            </w:r>
          </w:p>
        </w:tc>
        <w:tc>
          <w:tcPr>
            <w:tcW w:w="219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Kuliah dan diskusi</w:t>
            </w:r>
          </w:p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(TM: 1x (2x50”)</w:t>
            </w:r>
          </w:p>
        </w:tc>
        <w:tc>
          <w:tcPr>
            <w:tcW w:w="192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Default="00905C78" w:rsidP="00584C33">
            <w:pPr>
              <w:jc w:val="left"/>
            </w:pPr>
            <w:r w:rsidRPr="00E80F14">
              <w:rPr>
                <w:rFonts w:asciiTheme="minorHAnsi" w:hAnsiTheme="minorHAnsi" w:cstheme="minorHAnsi"/>
                <w:b/>
                <w:sz w:val="18"/>
                <w:szCs w:val="16"/>
              </w:rPr>
              <w:t>Ketepatan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menjelaskan hukum gereja, hukum cinta kasih</w:t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Kriteria: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Ketepatan dan penguasaan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Bentuk non test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-Tulisan makalah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-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Evaluasi subyektif untuk mengetahui sejauh mana pemahaman mahasiswa terhadap mata kuliah ini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5C78" w:rsidRPr="004416E9" w:rsidRDefault="00905C78" w:rsidP="00C923D5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5%</w:t>
            </w:r>
          </w:p>
        </w:tc>
      </w:tr>
      <w:tr w:rsidR="00905C78" w:rsidRPr="002B797F" w:rsidTr="00905C78">
        <w:tc>
          <w:tcPr>
            <w:tcW w:w="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15</w:t>
            </w:r>
          </w:p>
        </w:tc>
        <w:tc>
          <w:tcPr>
            <w:tcW w:w="249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Mahasiswa dapat menjelaskan dan menghubungkan mata kuliah ini dengan mata kuliah lainnya khususnya dalam rangka pengembanngan kepribadiannya</w:t>
            </w:r>
          </w:p>
        </w:tc>
        <w:tc>
          <w:tcPr>
            <w:tcW w:w="21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pStyle w:val="NoSpacing"/>
              <w:numPr>
                <w:ilvl w:val="0"/>
                <w:numId w:val="16"/>
              </w:numPr>
              <w:ind w:left="201" w:hanging="201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Menyampaikankisi-kisisoal UAS berkaitandenganmaterikuliahpadatatapmukake 9 s/d 14.</w:t>
            </w:r>
          </w:p>
          <w:p w:rsidR="00905C78" w:rsidRPr="002B797F" w:rsidRDefault="00905C78" w:rsidP="00584C33">
            <w:pPr>
              <w:pStyle w:val="NoSpacing"/>
              <w:numPr>
                <w:ilvl w:val="0"/>
                <w:numId w:val="16"/>
              </w:numPr>
              <w:ind w:left="201" w:hanging="201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Menyampaikancontoh-contohsoal.</w:t>
            </w:r>
          </w:p>
          <w:p w:rsidR="00905C78" w:rsidRPr="002B797F" w:rsidRDefault="00905C78" w:rsidP="00584C33">
            <w:pPr>
              <w:pStyle w:val="NoSpacing"/>
              <w:numPr>
                <w:ilvl w:val="0"/>
                <w:numId w:val="16"/>
              </w:numPr>
              <w:ind w:left="201" w:hanging="201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Membericontohcaramenjawabsoalujian</w:t>
            </w:r>
          </w:p>
          <w:p w:rsidR="00905C78" w:rsidRPr="002B797F" w:rsidRDefault="00905C78" w:rsidP="00584C33">
            <w:pPr>
              <w:pStyle w:val="NoSpacing"/>
              <w:numPr>
                <w:ilvl w:val="0"/>
                <w:numId w:val="16"/>
              </w:numPr>
              <w:ind w:left="201" w:hanging="201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Menyampaikannilaikehadiran.</w:t>
            </w:r>
          </w:p>
        </w:tc>
        <w:tc>
          <w:tcPr>
            <w:tcW w:w="219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Kuliah dan diskusi</w:t>
            </w:r>
          </w:p>
          <w:p w:rsidR="00905C78" w:rsidRPr="002B797F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(TM: 1x (2x50”)</w:t>
            </w:r>
          </w:p>
        </w:tc>
        <w:tc>
          <w:tcPr>
            <w:tcW w:w="192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05C78" w:rsidRDefault="00905C78" w:rsidP="00584C33">
            <w:pPr>
              <w:jc w:val="left"/>
            </w:pPr>
            <w:r w:rsidRPr="00E80F14">
              <w:rPr>
                <w:rFonts w:asciiTheme="minorHAnsi" w:hAnsiTheme="minorHAnsi" w:cstheme="minorHAnsi"/>
                <w:b/>
                <w:sz w:val="18"/>
                <w:szCs w:val="16"/>
              </w:rPr>
              <w:t>Ketepatan</w:t>
            </w: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menjelaskan dan menghubungkan mata kuliah ini dengan mata kuliah lainnya khususnya dalam rangka pengembanngan kepribadiannya</w:t>
            </w:r>
          </w:p>
        </w:tc>
        <w:tc>
          <w:tcPr>
            <w:tcW w:w="21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Kriteria: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Ketepatan dan penguasaan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Bentuk non test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-Tulisan makalah</w:t>
            </w:r>
          </w:p>
          <w:p w:rsidR="00905C78" w:rsidRPr="002B797F" w:rsidRDefault="00905C78" w:rsidP="0004543B">
            <w:pPr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-</w:t>
            </w: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Evaluasi subyektif untuk mengetahui sejauh mana pemahaman mahasiswa terhadap mata kuliah ini</w:t>
            </w:r>
          </w:p>
        </w:tc>
        <w:tc>
          <w:tcPr>
            <w:tcW w:w="2405" w:type="dxa"/>
            <w:tcBorders>
              <w:top w:val="single" w:sz="2" w:space="0" w:color="auto"/>
              <w:bottom w:val="single" w:sz="2" w:space="0" w:color="auto"/>
            </w:tcBorders>
          </w:tcPr>
          <w:p w:rsidR="00905C78" w:rsidRPr="002B797F" w:rsidRDefault="00905C78" w:rsidP="004416E9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Tugas 1:</w:t>
            </w:r>
          </w:p>
          <w:p w:rsidR="00905C78" w:rsidRPr="0004543B" w:rsidRDefault="00905C78" w:rsidP="004416E9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 xml:space="preserve">Menyusun ringkasan </w:t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materipertemuan 9 s/d 12</w:t>
            </w:r>
          </w:p>
          <w:p w:rsidR="00905C78" w:rsidRPr="002B797F" w:rsidRDefault="00905C78" w:rsidP="004416E9">
            <w:pPr>
              <w:jc w:val="left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b/>
                <w:sz w:val="18"/>
                <w:szCs w:val="16"/>
              </w:rPr>
              <w:t>Tugas 2:</w:t>
            </w:r>
          </w:p>
          <w:p w:rsidR="00905C78" w:rsidRPr="004416E9" w:rsidRDefault="00905C78" w:rsidP="004416E9">
            <w:pPr>
              <w:rPr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Studi kasushukum gereja, hukum cinta kasih</w:t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serta</w:t>
            </w:r>
          </w:p>
          <w:p w:rsidR="00905C78" w:rsidRDefault="00905C78" w:rsidP="004416E9">
            <w:r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hubungan</w:t>
            </w:r>
            <w:r w:rsidRPr="002B797F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 xml:space="preserve"> mata kuliah ini dengan mata kuliah lainnya khususnya dalam rangka pengembanngan kepribadiannya</w:t>
            </w:r>
          </w:p>
          <w:p w:rsidR="00905C78" w:rsidRPr="004416E9" w:rsidRDefault="00905C78" w:rsidP="004416E9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5C78" w:rsidRPr="004416E9" w:rsidRDefault="00905C78" w:rsidP="00584C33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5%</w:t>
            </w:r>
          </w:p>
        </w:tc>
      </w:tr>
      <w:tr w:rsidR="00905C78" w:rsidRPr="002B797F" w:rsidTr="00905C78">
        <w:tc>
          <w:tcPr>
            <w:tcW w:w="8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05C78" w:rsidRPr="002B797F" w:rsidRDefault="00905C78" w:rsidP="003D75C4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16</w:t>
            </w:r>
          </w:p>
        </w:tc>
        <w:tc>
          <w:tcPr>
            <w:tcW w:w="14031" w:type="dxa"/>
            <w:gridSpan w:val="1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5C78" w:rsidRPr="004416E9" w:rsidRDefault="00905C78" w:rsidP="00905C78">
            <w:pPr>
              <w:jc w:val="left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2B797F">
              <w:rPr>
                <w:rFonts w:asciiTheme="minorHAnsi" w:hAnsiTheme="minorHAnsi" w:cstheme="minorHAnsi"/>
                <w:sz w:val="18"/>
                <w:szCs w:val="16"/>
              </w:rPr>
              <w:t>Evaluasi Akhir Semester: Melakukan validasi hasil penilaian akhir dan menentukan kelulusan mahasiswa</w:t>
            </w:r>
            <w:r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                                                                                                                                      </w:t>
            </w:r>
          </w:p>
        </w:tc>
      </w:tr>
    </w:tbl>
    <w:p w:rsidR="003D75C4" w:rsidRPr="002B797F" w:rsidRDefault="003D75C4">
      <w:pPr>
        <w:rPr>
          <w:rFonts w:asciiTheme="minorHAnsi" w:hAnsiTheme="minorHAnsi" w:cstheme="minorHAnsi"/>
          <w:sz w:val="18"/>
          <w:szCs w:val="16"/>
        </w:rPr>
      </w:pPr>
    </w:p>
    <w:p w:rsidR="003D75C4" w:rsidRPr="002B797F" w:rsidRDefault="003D75C4">
      <w:pPr>
        <w:rPr>
          <w:rFonts w:asciiTheme="minorHAnsi" w:hAnsiTheme="minorHAnsi" w:cstheme="minorHAnsi"/>
          <w:sz w:val="18"/>
          <w:szCs w:val="16"/>
        </w:rPr>
      </w:pPr>
      <w:r w:rsidRPr="002B797F">
        <w:rPr>
          <w:rFonts w:asciiTheme="minorHAnsi" w:hAnsiTheme="minorHAnsi" w:cstheme="minorHAnsi"/>
          <w:b/>
          <w:sz w:val="18"/>
          <w:szCs w:val="16"/>
        </w:rPr>
        <w:t>Daftar Pustaka</w:t>
      </w:r>
      <w:r w:rsidRPr="002B797F">
        <w:rPr>
          <w:rFonts w:asciiTheme="minorHAnsi" w:hAnsiTheme="minorHAnsi" w:cstheme="minorHAnsi"/>
          <w:sz w:val="18"/>
          <w:szCs w:val="16"/>
        </w:rPr>
        <w:t>:</w:t>
      </w:r>
    </w:p>
    <w:p w:rsidR="006C4F6A" w:rsidRPr="002B797F" w:rsidRDefault="006C4F6A" w:rsidP="006C4F6A">
      <w:pPr>
        <w:ind w:left="851" w:hanging="851"/>
        <w:rPr>
          <w:rFonts w:asciiTheme="minorHAnsi" w:hAnsiTheme="minorHAnsi" w:cstheme="minorHAnsi"/>
          <w:sz w:val="18"/>
          <w:szCs w:val="16"/>
        </w:rPr>
      </w:pPr>
      <w:r w:rsidRPr="002B797F">
        <w:rPr>
          <w:rFonts w:asciiTheme="minorHAnsi" w:hAnsiTheme="minorHAnsi" w:cstheme="minorHAnsi"/>
          <w:sz w:val="18"/>
          <w:szCs w:val="16"/>
        </w:rPr>
        <w:t xml:space="preserve">Creswell, J.W. (2012). </w:t>
      </w:r>
      <w:r w:rsidRPr="002B797F">
        <w:rPr>
          <w:rFonts w:asciiTheme="minorHAnsi" w:hAnsiTheme="minorHAnsi" w:cstheme="minorHAnsi"/>
          <w:i/>
          <w:sz w:val="18"/>
          <w:szCs w:val="16"/>
        </w:rPr>
        <w:t xml:space="preserve">Educational Research: Planning, Conducting, and Evaluating Quantitative and Qualitative Research </w:t>
      </w:r>
      <w:r w:rsidRPr="002B797F">
        <w:rPr>
          <w:rFonts w:asciiTheme="minorHAnsi" w:hAnsiTheme="minorHAnsi" w:cstheme="minorHAnsi"/>
          <w:sz w:val="18"/>
          <w:szCs w:val="16"/>
        </w:rPr>
        <w:t>(4 ed.). Boston: Pearson.</w:t>
      </w:r>
    </w:p>
    <w:p w:rsidR="006C4F6A" w:rsidRPr="002B797F" w:rsidRDefault="006C4F6A" w:rsidP="006C4F6A">
      <w:pPr>
        <w:ind w:left="851" w:hanging="851"/>
        <w:rPr>
          <w:rFonts w:asciiTheme="minorHAnsi" w:hAnsiTheme="minorHAnsi" w:cstheme="minorHAnsi"/>
          <w:sz w:val="18"/>
          <w:szCs w:val="16"/>
        </w:rPr>
      </w:pPr>
      <w:r w:rsidRPr="002B797F">
        <w:rPr>
          <w:rFonts w:asciiTheme="minorHAnsi" w:hAnsiTheme="minorHAnsi" w:cstheme="minorHAnsi"/>
          <w:sz w:val="18"/>
          <w:szCs w:val="16"/>
        </w:rPr>
        <w:t xml:space="preserve">Sugiyono. (2013). </w:t>
      </w:r>
      <w:r w:rsidRPr="002B797F">
        <w:rPr>
          <w:rFonts w:asciiTheme="minorHAnsi" w:hAnsiTheme="minorHAnsi" w:cstheme="minorHAnsi"/>
          <w:i/>
          <w:sz w:val="18"/>
          <w:szCs w:val="16"/>
        </w:rPr>
        <w:t xml:space="preserve">Metode Penelitian Kombinasi (Mixed Methods). </w:t>
      </w:r>
      <w:r w:rsidRPr="002B797F">
        <w:rPr>
          <w:rFonts w:asciiTheme="minorHAnsi" w:hAnsiTheme="minorHAnsi" w:cstheme="minorHAnsi"/>
          <w:sz w:val="18"/>
          <w:szCs w:val="16"/>
        </w:rPr>
        <w:t>Bandung</w:t>
      </w:r>
      <w:r w:rsidRPr="002B797F">
        <w:rPr>
          <w:rFonts w:asciiTheme="minorHAnsi" w:hAnsiTheme="minorHAnsi" w:cstheme="minorHAnsi"/>
          <w:i/>
          <w:sz w:val="18"/>
          <w:szCs w:val="16"/>
        </w:rPr>
        <w:t xml:space="preserve">: </w:t>
      </w:r>
      <w:r w:rsidRPr="002B797F">
        <w:rPr>
          <w:rFonts w:asciiTheme="minorHAnsi" w:hAnsiTheme="minorHAnsi" w:cstheme="minorHAnsi"/>
          <w:sz w:val="18"/>
          <w:szCs w:val="16"/>
        </w:rPr>
        <w:t>Alfabeta.</w:t>
      </w:r>
    </w:p>
    <w:p w:rsidR="0075072B" w:rsidRPr="002B797F" w:rsidRDefault="0075072B" w:rsidP="0075072B">
      <w:pPr>
        <w:spacing w:after="20"/>
        <w:rPr>
          <w:rFonts w:asciiTheme="minorHAnsi" w:hAnsiTheme="minorHAnsi" w:cstheme="minorHAnsi"/>
          <w:sz w:val="18"/>
          <w:szCs w:val="16"/>
        </w:rPr>
      </w:pPr>
      <w:r w:rsidRPr="002B797F">
        <w:rPr>
          <w:rFonts w:asciiTheme="minorHAnsi" w:hAnsiTheme="minorHAnsi" w:cstheme="minorHAnsi"/>
          <w:sz w:val="18"/>
          <w:szCs w:val="16"/>
          <w:lang w:val="sv-SE"/>
        </w:rPr>
        <w:t xml:space="preserve">Andang, Al. (1998). </w:t>
      </w:r>
      <w:r w:rsidRPr="002B797F">
        <w:rPr>
          <w:rFonts w:asciiTheme="minorHAnsi" w:hAnsiTheme="minorHAnsi" w:cstheme="minorHAnsi"/>
          <w:i/>
          <w:iCs/>
          <w:sz w:val="18"/>
          <w:szCs w:val="16"/>
          <w:lang w:val="sv-SE"/>
        </w:rPr>
        <w:t xml:space="preserve">Agama yang Berpijak dan Berpihak. </w:t>
      </w:r>
      <w:r w:rsidRPr="002B797F">
        <w:rPr>
          <w:rFonts w:asciiTheme="minorHAnsi" w:hAnsiTheme="minorHAnsi" w:cstheme="minorHAnsi"/>
          <w:sz w:val="18"/>
          <w:szCs w:val="16"/>
          <w:lang w:val="sv-SE"/>
        </w:rPr>
        <w:t xml:space="preserve">Pengantar Franz Magnis-Suseno.  </w:t>
      </w:r>
      <w:r w:rsidRPr="002B797F">
        <w:rPr>
          <w:rFonts w:asciiTheme="minorHAnsi" w:hAnsiTheme="minorHAnsi" w:cstheme="minorHAnsi"/>
          <w:sz w:val="18"/>
          <w:szCs w:val="16"/>
        </w:rPr>
        <w:t>Yogyakarta: Kanisius.</w:t>
      </w:r>
    </w:p>
    <w:p w:rsidR="0075072B" w:rsidRPr="002B797F" w:rsidRDefault="0075072B" w:rsidP="0075072B">
      <w:pPr>
        <w:snapToGrid w:val="0"/>
        <w:rPr>
          <w:rFonts w:asciiTheme="minorHAnsi" w:hAnsiTheme="minorHAnsi" w:cstheme="minorHAnsi"/>
          <w:sz w:val="18"/>
          <w:szCs w:val="16"/>
        </w:rPr>
      </w:pPr>
      <w:r w:rsidRPr="002B797F">
        <w:rPr>
          <w:rFonts w:asciiTheme="minorHAnsi" w:hAnsiTheme="minorHAnsi" w:cstheme="minorHAnsi"/>
          <w:sz w:val="18"/>
          <w:szCs w:val="16"/>
        </w:rPr>
        <w:t>Dister, Nico Syukur.(1985).</w:t>
      </w:r>
      <w:r w:rsidRPr="002B797F">
        <w:rPr>
          <w:rFonts w:asciiTheme="minorHAnsi" w:hAnsiTheme="minorHAnsi" w:cstheme="minorHAnsi"/>
          <w:i/>
          <w:sz w:val="18"/>
          <w:szCs w:val="16"/>
        </w:rPr>
        <w:t xml:space="preserve"> Filsafat Agama Kristiani.</w:t>
      </w:r>
      <w:r w:rsidRPr="002B797F">
        <w:rPr>
          <w:rFonts w:asciiTheme="minorHAnsi" w:hAnsiTheme="minorHAnsi" w:cstheme="minorHAnsi"/>
          <w:sz w:val="18"/>
          <w:szCs w:val="16"/>
        </w:rPr>
        <w:t>Yogyakarta: Kanisius.</w:t>
      </w:r>
    </w:p>
    <w:p w:rsidR="0075072B" w:rsidRPr="002B797F" w:rsidRDefault="0075072B" w:rsidP="0075072B">
      <w:pPr>
        <w:snapToGrid w:val="0"/>
        <w:rPr>
          <w:rFonts w:asciiTheme="minorHAnsi" w:hAnsiTheme="minorHAnsi" w:cstheme="minorHAnsi"/>
          <w:sz w:val="18"/>
          <w:szCs w:val="16"/>
        </w:rPr>
      </w:pPr>
      <w:r w:rsidRPr="002B797F">
        <w:rPr>
          <w:rFonts w:asciiTheme="minorHAnsi" w:hAnsiTheme="minorHAnsi" w:cstheme="minorHAnsi"/>
          <w:sz w:val="18"/>
          <w:szCs w:val="16"/>
        </w:rPr>
        <w:t xml:space="preserve">Ismartono, I. (1993). </w:t>
      </w:r>
      <w:r w:rsidRPr="002B797F">
        <w:rPr>
          <w:rFonts w:asciiTheme="minorHAnsi" w:hAnsiTheme="minorHAnsi" w:cstheme="minorHAnsi"/>
          <w:i/>
          <w:iCs/>
          <w:sz w:val="18"/>
          <w:szCs w:val="16"/>
        </w:rPr>
        <w:t>Kuliah Agama Katolik di Perguruan Tinggi Umum</w:t>
      </w:r>
      <w:r w:rsidRPr="002B797F">
        <w:rPr>
          <w:rFonts w:asciiTheme="minorHAnsi" w:hAnsiTheme="minorHAnsi" w:cstheme="minorHAnsi"/>
          <w:sz w:val="18"/>
          <w:szCs w:val="16"/>
        </w:rPr>
        <w:t>. Jakarta: Obor.</w:t>
      </w:r>
    </w:p>
    <w:p w:rsidR="00FD66DB" w:rsidRPr="002B797F" w:rsidRDefault="00FD66DB" w:rsidP="00FD66DB">
      <w:pPr>
        <w:snapToGrid w:val="0"/>
        <w:rPr>
          <w:rFonts w:asciiTheme="minorHAnsi" w:hAnsiTheme="minorHAnsi" w:cstheme="minorHAnsi"/>
          <w:sz w:val="18"/>
          <w:szCs w:val="16"/>
        </w:rPr>
      </w:pPr>
      <w:r w:rsidRPr="002B797F">
        <w:rPr>
          <w:rFonts w:asciiTheme="minorHAnsi" w:hAnsiTheme="minorHAnsi" w:cstheme="minorHAnsi"/>
          <w:sz w:val="18"/>
          <w:szCs w:val="16"/>
        </w:rPr>
        <w:t xml:space="preserve">Lalu, Yosef. (2000).  </w:t>
      </w:r>
      <w:r w:rsidRPr="002B797F">
        <w:rPr>
          <w:rFonts w:asciiTheme="minorHAnsi" w:hAnsiTheme="minorHAnsi" w:cstheme="minorHAnsi"/>
          <w:i/>
          <w:iCs/>
          <w:sz w:val="18"/>
          <w:szCs w:val="16"/>
        </w:rPr>
        <w:t>Yesus Mewartakan Kerajaan Allah.</w:t>
      </w:r>
      <w:r w:rsidRPr="002B797F">
        <w:rPr>
          <w:rFonts w:asciiTheme="minorHAnsi" w:hAnsiTheme="minorHAnsi" w:cstheme="minorHAnsi"/>
          <w:sz w:val="18"/>
          <w:szCs w:val="16"/>
        </w:rPr>
        <w:t xml:space="preserve"> Jakarta: Komkat KWI.</w:t>
      </w:r>
    </w:p>
    <w:p w:rsidR="0075072B" w:rsidRPr="002B797F" w:rsidRDefault="0075072B" w:rsidP="0075072B">
      <w:pPr>
        <w:spacing w:after="20"/>
        <w:rPr>
          <w:rFonts w:asciiTheme="minorHAnsi" w:hAnsiTheme="minorHAnsi" w:cstheme="minorHAnsi"/>
          <w:sz w:val="18"/>
          <w:szCs w:val="16"/>
        </w:rPr>
      </w:pPr>
      <w:r w:rsidRPr="002B797F">
        <w:rPr>
          <w:rFonts w:asciiTheme="minorHAnsi" w:hAnsiTheme="minorHAnsi" w:cstheme="minorHAnsi"/>
          <w:sz w:val="18"/>
          <w:szCs w:val="16"/>
        </w:rPr>
        <w:t xml:space="preserve">Mardiatmadja, B.S.(1985). </w:t>
      </w:r>
      <w:r w:rsidRPr="002B797F">
        <w:rPr>
          <w:rFonts w:asciiTheme="minorHAnsi" w:hAnsiTheme="minorHAnsi" w:cstheme="minorHAnsi"/>
          <w:i/>
          <w:iCs/>
          <w:sz w:val="18"/>
          <w:szCs w:val="16"/>
        </w:rPr>
        <w:t>Beriman dengan Sadar.</w:t>
      </w:r>
      <w:r w:rsidRPr="002B797F">
        <w:rPr>
          <w:rFonts w:asciiTheme="minorHAnsi" w:hAnsiTheme="minorHAnsi" w:cstheme="minorHAnsi"/>
          <w:sz w:val="18"/>
          <w:szCs w:val="16"/>
        </w:rPr>
        <w:t>Yogyakarta: Kanisius.</w:t>
      </w:r>
    </w:p>
    <w:p w:rsidR="005818D1" w:rsidRPr="005818D1" w:rsidRDefault="005818D1" w:rsidP="005818D1">
      <w:pPr>
        <w:autoSpaceDE w:val="0"/>
        <w:snapToGrid w:val="0"/>
        <w:rPr>
          <w:rFonts w:asciiTheme="minorHAnsi" w:hAnsiTheme="minorHAnsi" w:cstheme="minorHAnsi"/>
          <w:sz w:val="18"/>
          <w:szCs w:val="16"/>
        </w:rPr>
      </w:pPr>
      <w:r w:rsidRPr="002B797F">
        <w:rPr>
          <w:rFonts w:asciiTheme="minorHAnsi" w:hAnsiTheme="minorHAnsi" w:cstheme="minorHAnsi"/>
          <w:sz w:val="18"/>
          <w:szCs w:val="16"/>
        </w:rPr>
        <w:t xml:space="preserve">Riyanto, FX.E Armada. </w:t>
      </w:r>
      <w:r w:rsidRPr="002B797F">
        <w:rPr>
          <w:rFonts w:asciiTheme="minorHAnsi" w:hAnsiTheme="minorHAnsi" w:cstheme="minorHAnsi"/>
          <w:i/>
          <w:iCs/>
          <w:sz w:val="18"/>
          <w:szCs w:val="16"/>
        </w:rPr>
        <w:t xml:space="preserve">Dialog Agama dalam Pandangan Gereja Katolik. </w:t>
      </w:r>
      <w:r w:rsidRPr="002B797F">
        <w:rPr>
          <w:rFonts w:asciiTheme="minorHAnsi" w:hAnsiTheme="minorHAnsi" w:cstheme="minorHAnsi"/>
          <w:sz w:val="18"/>
          <w:szCs w:val="16"/>
        </w:rPr>
        <w:t>Yogyakarta: Kanisius, 1995.</w:t>
      </w:r>
    </w:p>
    <w:p w:rsidR="00176CD2" w:rsidRPr="002B797F" w:rsidRDefault="00176CD2" w:rsidP="00176CD2">
      <w:pPr>
        <w:tabs>
          <w:tab w:val="left" w:pos="360"/>
        </w:tabs>
        <w:spacing w:after="20"/>
        <w:rPr>
          <w:rFonts w:asciiTheme="minorHAnsi" w:hAnsiTheme="minorHAnsi" w:cstheme="minorHAnsi"/>
          <w:sz w:val="18"/>
          <w:szCs w:val="16"/>
        </w:rPr>
      </w:pPr>
      <w:r w:rsidRPr="002B797F">
        <w:rPr>
          <w:rFonts w:asciiTheme="minorHAnsi" w:hAnsiTheme="minorHAnsi" w:cstheme="minorHAnsi"/>
          <w:sz w:val="18"/>
          <w:szCs w:val="16"/>
        </w:rPr>
        <w:t xml:space="preserve">Tanja, Victor I. (1998).  </w:t>
      </w:r>
      <w:r w:rsidRPr="002B797F">
        <w:rPr>
          <w:rFonts w:asciiTheme="minorHAnsi" w:hAnsiTheme="minorHAnsi" w:cstheme="minorHAnsi"/>
          <w:i/>
          <w:iCs/>
          <w:sz w:val="18"/>
          <w:szCs w:val="16"/>
        </w:rPr>
        <w:t xml:space="preserve">Pluralisme Agama dan Problema sosial: Diskursus Teologi tentang Isu-isu Kontemporer. </w:t>
      </w:r>
      <w:r w:rsidRPr="002B797F">
        <w:rPr>
          <w:rFonts w:asciiTheme="minorHAnsi" w:hAnsiTheme="minorHAnsi" w:cstheme="minorHAnsi"/>
          <w:sz w:val="18"/>
          <w:szCs w:val="16"/>
        </w:rPr>
        <w:t>Pengantar Jakarta: PT Pustaka CIDESINDO.</w:t>
      </w:r>
    </w:p>
    <w:p w:rsidR="006B5305" w:rsidRPr="00077471" w:rsidRDefault="005818D1" w:rsidP="00590CE9">
      <w:pPr>
        <w:autoSpaceDE w:val="0"/>
        <w:snapToGrid w:val="0"/>
        <w:rPr>
          <w:rFonts w:ascii="Lucida Sans" w:hAnsi="Lucida Sans"/>
          <w:sz w:val="22"/>
        </w:rPr>
      </w:pPr>
      <w:r w:rsidRPr="002B797F">
        <w:rPr>
          <w:rFonts w:asciiTheme="minorHAnsi" w:hAnsiTheme="minorHAnsi" w:cstheme="minorHAnsi"/>
          <w:sz w:val="18"/>
          <w:szCs w:val="16"/>
        </w:rPr>
        <w:t>Tarigan, Yacobus. (2007).</w:t>
      </w:r>
      <w:r w:rsidRPr="002B797F">
        <w:rPr>
          <w:rFonts w:asciiTheme="minorHAnsi" w:hAnsiTheme="minorHAnsi" w:cstheme="minorHAnsi"/>
          <w:i/>
          <w:sz w:val="18"/>
          <w:szCs w:val="16"/>
        </w:rPr>
        <w:t xml:space="preserve"> Religiositas, Agama dan Gereja  Katolik. </w:t>
      </w:r>
      <w:r w:rsidRPr="002B797F">
        <w:rPr>
          <w:rFonts w:asciiTheme="minorHAnsi" w:hAnsiTheme="minorHAnsi" w:cstheme="minorHAnsi"/>
          <w:sz w:val="18"/>
          <w:szCs w:val="16"/>
        </w:rPr>
        <w:t>Jakarta: Grasindo.</w:t>
      </w:r>
    </w:p>
    <w:sectPr w:rsidR="006B5305" w:rsidRPr="00077471" w:rsidSect="003D6005">
      <w:headerReference w:type="default" r:id="rId9"/>
      <w:pgSz w:w="16839" w:h="11907" w:orient="landscape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C1E" w:rsidRDefault="00997C1E" w:rsidP="003D6005">
      <w:r>
        <w:separator/>
      </w:r>
    </w:p>
  </w:endnote>
  <w:endnote w:type="continuationSeparator" w:id="1">
    <w:p w:rsidR="00997C1E" w:rsidRDefault="00997C1E" w:rsidP="003D6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ypesource Extol S BRK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C1E" w:rsidRDefault="00997C1E" w:rsidP="003D6005">
      <w:r>
        <w:separator/>
      </w:r>
    </w:p>
  </w:footnote>
  <w:footnote w:type="continuationSeparator" w:id="1">
    <w:p w:rsidR="00997C1E" w:rsidRDefault="00997C1E" w:rsidP="003D6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jc w:val="righ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1650"/>
      <w:gridCol w:w="2686"/>
      <w:gridCol w:w="1780"/>
      <w:gridCol w:w="2705"/>
      <w:gridCol w:w="1928"/>
      <w:gridCol w:w="3187"/>
    </w:tblGrid>
    <w:tr w:rsidR="003D6005" w:rsidTr="00631E5C">
      <w:trPr>
        <w:jc w:val="right"/>
      </w:trPr>
      <w:tc>
        <w:tcPr>
          <w:tcW w:w="14504" w:type="dxa"/>
          <w:gridSpan w:val="6"/>
          <w:shd w:val="clear" w:color="auto" w:fill="DBDBDB" w:themeFill="accent3" w:themeFillTint="66"/>
          <w:vAlign w:val="center"/>
        </w:tcPr>
        <w:p w:rsidR="003D6005" w:rsidRPr="00977815" w:rsidRDefault="00B44DB1" w:rsidP="003D6005">
          <w:pPr>
            <w:pStyle w:val="Header"/>
            <w:spacing w:before="120" w:after="120"/>
            <w:jc w:val="center"/>
            <w:rPr>
              <w:rFonts w:ascii="France" w:hAnsi="France"/>
              <w:color w:val="00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7209155</wp:posOffset>
                </wp:positionH>
                <wp:positionV relativeFrom="paragraph">
                  <wp:posOffset>3175</wp:posOffset>
                </wp:positionV>
                <wp:extent cx="575945" cy="575945"/>
                <wp:effectExtent l="0" t="0" r="0" b="0"/>
                <wp:wrapNone/>
                <wp:docPr id="9" name="Picture 3" descr="Description: D:\lOGO KEMENDIKBUD\Q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:\lOGO KEMENDIKBUD\Q.JP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cs="Times New Roman"/>
              <w:b/>
              <w:noProof/>
              <w:lang w:val="en-US"/>
            </w:rPr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15240</wp:posOffset>
                </wp:positionV>
                <wp:extent cx="605790" cy="542925"/>
                <wp:effectExtent l="0" t="0" r="3810" b="9525"/>
                <wp:wrapNone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D6005" w:rsidRPr="0000320D">
            <w:rPr>
              <w:rFonts w:ascii="France" w:hAnsi="France" w:cs="Tahoma"/>
              <w:b/>
              <w:color w:val="000000"/>
              <w:sz w:val="56"/>
            </w:rPr>
            <w:t>POL</w:t>
          </w:r>
          <w:r w:rsidR="003D6005">
            <w:rPr>
              <w:rFonts w:ascii="France" w:hAnsi="France" w:cs="Tahoma"/>
              <w:b/>
              <w:color w:val="000000"/>
              <w:sz w:val="56"/>
            </w:rPr>
            <w:t>IT</w:t>
          </w:r>
          <w:r w:rsidR="003D6005" w:rsidRPr="0000320D">
            <w:rPr>
              <w:rFonts w:ascii="France" w:hAnsi="France" w:cs="Tahoma"/>
              <w:b/>
              <w:color w:val="000000"/>
              <w:sz w:val="56"/>
            </w:rPr>
            <w:t>EKNIK NEGERI MANADO</w:t>
          </w:r>
        </w:p>
      </w:tc>
    </w:tr>
    <w:tr w:rsidR="003D6005" w:rsidRPr="00233941" w:rsidTr="00631E5C">
      <w:trPr>
        <w:jc w:val="right"/>
      </w:trPr>
      <w:tc>
        <w:tcPr>
          <w:tcW w:w="1668" w:type="dxa"/>
          <w:shd w:val="clear" w:color="auto" w:fill="AEAAAA" w:themeFill="background2" w:themeFillShade="BF"/>
        </w:tcPr>
        <w:p w:rsidR="003D6005" w:rsidRPr="00233941" w:rsidRDefault="003D6005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</w:rPr>
          </w:pPr>
          <w:r w:rsidRPr="00233941">
            <w:rPr>
              <w:rFonts w:ascii="Tahoma" w:hAnsi="Tahoma" w:cs="Tahoma"/>
              <w:b/>
              <w:sz w:val="22"/>
            </w:rPr>
            <w:t>FORMULIR</w:t>
          </w:r>
        </w:p>
      </w:tc>
      <w:tc>
        <w:tcPr>
          <w:tcW w:w="2835" w:type="dxa"/>
          <w:shd w:val="clear" w:color="auto" w:fill="AEAAAA" w:themeFill="background2" w:themeFillShade="BF"/>
        </w:tcPr>
        <w:p w:rsidR="003D6005" w:rsidRPr="00087F70" w:rsidRDefault="00F87E85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  <w:lang w:val="en-US"/>
            </w:rPr>
          </w:pPr>
          <w:r>
            <w:rPr>
              <w:rFonts w:ascii="Tahoma" w:hAnsi="Tahoma" w:cs="Tahoma"/>
              <w:b/>
              <w:bCs/>
              <w:sz w:val="22"/>
            </w:rPr>
            <w:t>FM</w:t>
          </w:r>
          <w:r w:rsidR="00087F70">
            <w:rPr>
              <w:rFonts w:ascii="Tahoma" w:hAnsi="Tahoma" w:cs="Tahoma"/>
              <w:b/>
              <w:bCs/>
              <w:sz w:val="22"/>
              <w:lang w:val="en-US"/>
            </w:rPr>
            <w:t>-072 ed.A rev.1</w:t>
          </w:r>
        </w:p>
      </w:tc>
      <w:tc>
        <w:tcPr>
          <w:tcW w:w="1842" w:type="dxa"/>
          <w:shd w:val="clear" w:color="auto" w:fill="AEAAAA" w:themeFill="background2" w:themeFillShade="BF"/>
        </w:tcPr>
        <w:p w:rsidR="003D6005" w:rsidRPr="00087F70" w:rsidRDefault="00F87E85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  <w:lang w:val="en-US"/>
            </w:rPr>
          </w:pPr>
          <w:r>
            <w:rPr>
              <w:rFonts w:ascii="Tahoma" w:hAnsi="Tahoma" w:cs="Tahoma"/>
              <w:b/>
              <w:bCs/>
              <w:sz w:val="22"/>
            </w:rPr>
            <w:t xml:space="preserve">ISSUE: </w:t>
          </w:r>
          <w:r w:rsidR="00087F70">
            <w:rPr>
              <w:rFonts w:ascii="Tahoma" w:hAnsi="Tahoma" w:cs="Tahoma"/>
              <w:b/>
              <w:bCs/>
              <w:sz w:val="22"/>
              <w:lang w:val="en-US"/>
            </w:rPr>
            <w:t>A</w:t>
          </w:r>
        </w:p>
      </w:tc>
      <w:tc>
        <w:tcPr>
          <w:tcW w:w="2835" w:type="dxa"/>
          <w:shd w:val="clear" w:color="auto" w:fill="AEAAAA" w:themeFill="background2" w:themeFillShade="BF"/>
        </w:tcPr>
        <w:p w:rsidR="003D6005" w:rsidRPr="00087F70" w:rsidRDefault="00F87E85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  <w:lang w:val="en-US"/>
            </w:rPr>
          </w:pPr>
          <w:r>
            <w:rPr>
              <w:rFonts w:ascii="Tahoma" w:hAnsi="Tahoma" w:cs="Tahoma"/>
              <w:b/>
              <w:bCs/>
              <w:sz w:val="22"/>
            </w:rPr>
            <w:t xml:space="preserve">Issued: </w:t>
          </w:r>
          <w:r w:rsidR="00087F70">
            <w:rPr>
              <w:rFonts w:ascii="Tahoma" w:hAnsi="Tahoma" w:cs="Tahoma"/>
              <w:b/>
              <w:bCs/>
              <w:sz w:val="22"/>
              <w:lang w:val="en-US"/>
            </w:rPr>
            <w:t>31-01-2007</w:t>
          </w:r>
        </w:p>
      </w:tc>
      <w:tc>
        <w:tcPr>
          <w:tcW w:w="1985" w:type="dxa"/>
          <w:shd w:val="clear" w:color="auto" w:fill="AEAAAA" w:themeFill="background2" w:themeFillShade="BF"/>
        </w:tcPr>
        <w:p w:rsidR="003D6005" w:rsidRPr="00087F70" w:rsidRDefault="00F87E85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  <w:lang w:val="en-US"/>
            </w:rPr>
          </w:pPr>
          <w:r>
            <w:rPr>
              <w:rFonts w:ascii="Tahoma" w:hAnsi="Tahoma" w:cs="Tahoma"/>
              <w:b/>
              <w:bCs/>
              <w:sz w:val="22"/>
            </w:rPr>
            <w:t xml:space="preserve">UPDATE: </w:t>
          </w:r>
          <w:r w:rsidR="00087F70">
            <w:rPr>
              <w:rFonts w:ascii="Tahoma" w:hAnsi="Tahoma" w:cs="Tahoma"/>
              <w:b/>
              <w:bCs/>
              <w:sz w:val="22"/>
              <w:lang w:val="en-US"/>
            </w:rPr>
            <w:t>1</w:t>
          </w:r>
        </w:p>
      </w:tc>
      <w:tc>
        <w:tcPr>
          <w:tcW w:w="3339" w:type="dxa"/>
          <w:shd w:val="clear" w:color="auto" w:fill="AEAAAA" w:themeFill="background2" w:themeFillShade="BF"/>
        </w:tcPr>
        <w:p w:rsidR="003D6005" w:rsidRPr="00087F70" w:rsidRDefault="00F87E85" w:rsidP="003D6005">
          <w:pPr>
            <w:pStyle w:val="Header"/>
            <w:spacing w:before="120" w:after="120"/>
            <w:jc w:val="center"/>
            <w:rPr>
              <w:rFonts w:ascii="Tahoma" w:hAnsi="Tahoma" w:cs="Tahoma"/>
              <w:b/>
              <w:sz w:val="22"/>
              <w:lang w:val="en-US"/>
            </w:rPr>
          </w:pPr>
          <w:r>
            <w:rPr>
              <w:rFonts w:ascii="Tahoma" w:hAnsi="Tahoma" w:cs="Tahoma"/>
              <w:b/>
              <w:bCs/>
              <w:sz w:val="22"/>
            </w:rPr>
            <w:t>Updated:</w:t>
          </w:r>
          <w:r w:rsidR="00087F70">
            <w:rPr>
              <w:rFonts w:ascii="Tahoma" w:hAnsi="Tahoma" w:cs="Tahoma"/>
              <w:b/>
              <w:bCs/>
              <w:sz w:val="22"/>
              <w:lang w:val="en-US"/>
            </w:rPr>
            <w:t xml:space="preserve"> 07-01-2017</w:t>
          </w:r>
        </w:p>
      </w:tc>
    </w:tr>
  </w:tbl>
  <w:p w:rsidR="00F87E85" w:rsidRDefault="00F87E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229"/>
    <w:multiLevelType w:val="hybridMultilevel"/>
    <w:tmpl w:val="7B64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7A02"/>
    <w:multiLevelType w:val="hybridMultilevel"/>
    <w:tmpl w:val="D05CD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415B2"/>
    <w:multiLevelType w:val="hybridMultilevel"/>
    <w:tmpl w:val="E3E2EADA"/>
    <w:lvl w:ilvl="0" w:tplc="4704D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>
      <w:start w:val="1"/>
      <w:numFmt w:val="decimal"/>
      <w:lvlText w:val="%7."/>
      <w:lvlJc w:val="left"/>
      <w:pPr>
        <w:ind w:left="3240" w:hanging="360"/>
      </w:pPr>
    </w:lvl>
    <w:lvl w:ilvl="7" w:tplc="04090019">
      <w:start w:val="1"/>
      <w:numFmt w:val="lowerLetter"/>
      <w:lvlText w:val="%8."/>
      <w:lvlJc w:val="left"/>
      <w:pPr>
        <w:ind w:left="3960" w:hanging="360"/>
      </w:pPr>
    </w:lvl>
    <w:lvl w:ilvl="8" w:tplc="0409001B">
      <w:start w:val="1"/>
      <w:numFmt w:val="lowerRoman"/>
      <w:lvlText w:val="%9."/>
      <w:lvlJc w:val="right"/>
      <w:pPr>
        <w:ind w:left="4680" w:hanging="180"/>
      </w:pPr>
    </w:lvl>
  </w:abstractNum>
  <w:abstractNum w:abstractNumId="3">
    <w:nsid w:val="19D775A5"/>
    <w:multiLevelType w:val="hybridMultilevel"/>
    <w:tmpl w:val="06B25A70"/>
    <w:name w:val="WW8Num332"/>
    <w:lvl w:ilvl="0" w:tplc="838ACC4C">
      <w:start w:val="1"/>
      <w:numFmt w:val="decimal"/>
      <w:lvlText w:val="%1."/>
      <w:lvlJc w:val="left"/>
      <w:pPr>
        <w:tabs>
          <w:tab w:val="num" w:pos="799"/>
        </w:tabs>
        <w:ind w:left="799" w:hanging="360"/>
      </w:pPr>
    </w:lvl>
    <w:lvl w:ilvl="1" w:tplc="04090019">
      <w:start w:val="1"/>
      <w:numFmt w:val="lowerLetter"/>
      <w:lvlText w:val="%2."/>
      <w:lvlJc w:val="left"/>
      <w:pPr>
        <w:ind w:left="1339" w:hanging="360"/>
      </w:pPr>
    </w:lvl>
    <w:lvl w:ilvl="2" w:tplc="0409001B">
      <w:start w:val="1"/>
      <w:numFmt w:val="lowerRoman"/>
      <w:lvlText w:val="%3."/>
      <w:lvlJc w:val="right"/>
      <w:pPr>
        <w:ind w:left="2059" w:hanging="180"/>
      </w:pPr>
    </w:lvl>
    <w:lvl w:ilvl="3" w:tplc="0409000F">
      <w:start w:val="1"/>
      <w:numFmt w:val="decimal"/>
      <w:lvlText w:val="%4."/>
      <w:lvlJc w:val="left"/>
      <w:pPr>
        <w:ind w:left="2779" w:hanging="360"/>
      </w:pPr>
    </w:lvl>
    <w:lvl w:ilvl="4" w:tplc="04090019">
      <w:start w:val="1"/>
      <w:numFmt w:val="lowerLetter"/>
      <w:lvlText w:val="%5."/>
      <w:lvlJc w:val="left"/>
      <w:pPr>
        <w:ind w:left="3499" w:hanging="360"/>
      </w:pPr>
    </w:lvl>
    <w:lvl w:ilvl="5" w:tplc="0409001B">
      <w:start w:val="1"/>
      <w:numFmt w:val="lowerRoman"/>
      <w:lvlText w:val="%6."/>
      <w:lvlJc w:val="right"/>
      <w:pPr>
        <w:ind w:left="4219" w:hanging="180"/>
      </w:pPr>
    </w:lvl>
    <w:lvl w:ilvl="6" w:tplc="0409000F">
      <w:start w:val="1"/>
      <w:numFmt w:val="decimal"/>
      <w:lvlText w:val="%7."/>
      <w:lvlJc w:val="left"/>
      <w:pPr>
        <w:ind w:left="4939" w:hanging="360"/>
      </w:pPr>
    </w:lvl>
    <w:lvl w:ilvl="7" w:tplc="04090019">
      <w:start w:val="1"/>
      <w:numFmt w:val="lowerLetter"/>
      <w:lvlText w:val="%8."/>
      <w:lvlJc w:val="left"/>
      <w:pPr>
        <w:ind w:left="5659" w:hanging="360"/>
      </w:pPr>
    </w:lvl>
    <w:lvl w:ilvl="8" w:tplc="0409001B">
      <w:start w:val="1"/>
      <w:numFmt w:val="lowerRoman"/>
      <w:lvlText w:val="%9."/>
      <w:lvlJc w:val="right"/>
      <w:pPr>
        <w:ind w:left="6379" w:hanging="180"/>
      </w:pPr>
    </w:lvl>
  </w:abstractNum>
  <w:abstractNum w:abstractNumId="4">
    <w:nsid w:val="1CF405C8"/>
    <w:multiLevelType w:val="hybridMultilevel"/>
    <w:tmpl w:val="DA3A89A0"/>
    <w:lvl w:ilvl="0" w:tplc="CBCC0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>
      <w:start w:val="1"/>
      <w:numFmt w:val="decimal"/>
      <w:lvlText w:val="%7."/>
      <w:lvlJc w:val="left"/>
      <w:pPr>
        <w:ind w:left="3240" w:hanging="360"/>
      </w:pPr>
    </w:lvl>
    <w:lvl w:ilvl="7" w:tplc="04090019">
      <w:start w:val="1"/>
      <w:numFmt w:val="lowerLetter"/>
      <w:lvlText w:val="%8."/>
      <w:lvlJc w:val="left"/>
      <w:pPr>
        <w:ind w:left="3960" w:hanging="360"/>
      </w:pPr>
    </w:lvl>
    <w:lvl w:ilvl="8" w:tplc="0409001B">
      <w:start w:val="1"/>
      <w:numFmt w:val="lowerRoman"/>
      <w:lvlText w:val="%9."/>
      <w:lvlJc w:val="right"/>
      <w:pPr>
        <w:ind w:left="4680" w:hanging="180"/>
      </w:pPr>
    </w:lvl>
  </w:abstractNum>
  <w:abstractNum w:abstractNumId="5">
    <w:nsid w:val="2C9A4801"/>
    <w:multiLevelType w:val="hybridMultilevel"/>
    <w:tmpl w:val="15C8E1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3428326">
      <w:start w:val="1"/>
      <w:numFmt w:val="decimal"/>
      <w:lvlText w:val="%3.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10617C"/>
    <w:multiLevelType w:val="hybridMultilevel"/>
    <w:tmpl w:val="42A05DBC"/>
    <w:lvl w:ilvl="0" w:tplc="D08C0E56">
      <w:start w:val="1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90976"/>
    <w:multiLevelType w:val="hybridMultilevel"/>
    <w:tmpl w:val="5C221B76"/>
    <w:lvl w:ilvl="0" w:tplc="485C42B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54BD9"/>
    <w:multiLevelType w:val="hybridMultilevel"/>
    <w:tmpl w:val="1FB6D39A"/>
    <w:lvl w:ilvl="0" w:tplc="58B0C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6E1D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69A86B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5C84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28C25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E0923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160A66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42837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640A1B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0366B23"/>
    <w:multiLevelType w:val="hybridMultilevel"/>
    <w:tmpl w:val="E1340D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E0CDC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82F2DD0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7E7E10B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A8A58D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504567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E4ED17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65422C1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23721C2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0">
    <w:nsid w:val="52030086"/>
    <w:multiLevelType w:val="hybridMultilevel"/>
    <w:tmpl w:val="815E89F2"/>
    <w:lvl w:ilvl="0" w:tplc="8B30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C808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F864DF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0D0FBA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4C9D1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26E780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DC3B1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12702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5AA893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8975CB7"/>
    <w:multiLevelType w:val="hybridMultilevel"/>
    <w:tmpl w:val="2C284A5E"/>
    <w:name w:val="WW8Num32"/>
    <w:lvl w:ilvl="0" w:tplc="485C4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EE66317"/>
    <w:multiLevelType w:val="hybridMultilevel"/>
    <w:tmpl w:val="655CDF0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4D57B0"/>
    <w:multiLevelType w:val="hybridMultilevel"/>
    <w:tmpl w:val="84D0AD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8598A"/>
    <w:multiLevelType w:val="hybridMultilevel"/>
    <w:tmpl w:val="7E748950"/>
    <w:lvl w:ilvl="0" w:tplc="54301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85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A247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432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A74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EB3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56C6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8F0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E9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A20724"/>
    <w:multiLevelType w:val="hybridMultilevel"/>
    <w:tmpl w:val="0DACE5E6"/>
    <w:name w:val="WW8Num342"/>
    <w:lvl w:ilvl="0" w:tplc="000000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F3B85"/>
    <w:multiLevelType w:val="hybridMultilevel"/>
    <w:tmpl w:val="5DC274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00B40"/>
    <w:rsid w:val="00000DDD"/>
    <w:rsid w:val="000015D8"/>
    <w:rsid w:val="00001F50"/>
    <w:rsid w:val="00005A8A"/>
    <w:rsid w:val="00006080"/>
    <w:rsid w:val="00006C5D"/>
    <w:rsid w:val="00012617"/>
    <w:rsid w:val="00013C62"/>
    <w:rsid w:val="000163F6"/>
    <w:rsid w:val="00022F88"/>
    <w:rsid w:val="00023543"/>
    <w:rsid w:val="000252C4"/>
    <w:rsid w:val="00037258"/>
    <w:rsid w:val="00041446"/>
    <w:rsid w:val="0004543B"/>
    <w:rsid w:val="00046388"/>
    <w:rsid w:val="0005016A"/>
    <w:rsid w:val="00054CEC"/>
    <w:rsid w:val="00055D80"/>
    <w:rsid w:val="000606C4"/>
    <w:rsid w:val="00060977"/>
    <w:rsid w:val="000630B6"/>
    <w:rsid w:val="00064D7F"/>
    <w:rsid w:val="00071C4B"/>
    <w:rsid w:val="000721ED"/>
    <w:rsid w:val="00077471"/>
    <w:rsid w:val="00081896"/>
    <w:rsid w:val="00082686"/>
    <w:rsid w:val="000840AD"/>
    <w:rsid w:val="00087F70"/>
    <w:rsid w:val="000A0F85"/>
    <w:rsid w:val="000A3A40"/>
    <w:rsid w:val="000A7759"/>
    <w:rsid w:val="000A79DE"/>
    <w:rsid w:val="000A7DF1"/>
    <w:rsid w:val="000B6F22"/>
    <w:rsid w:val="000C070E"/>
    <w:rsid w:val="000C77E9"/>
    <w:rsid w:val="000D5E2D"/>
    <w:rsid w:val="000D64B9"/>
    <w:rsid w:val="000D65CF"/>
    <w:rsid w:val="000E61F5"/>
    <w:rsid w:val="000E7B67"/>
    <w:rsid w:val="00104BAD"/>
    <w:rsid w:val="00106877"/>
    <w:rsid w:val="00114AEC"/>
    <w:rsid w:val="001301CC"/>
    <w:rsid w:val="0014671C"/>
    <w:rsid w:val="00157238"/>
    <w:rsid w:val="00165466"/>
    <w:rsid w:val="00165D74"/>
    <w:rsid w:val="001703BA"/>
    <w:rsid w:val="00176CD2"/>
    <w:rsid w:val="001820C7"/>
    <w:rsid w:val="00190E57"/>
    <w:rsid w:val="00191F41"/>
    <w:rsid w:val="00195684"/>
    <w:rsid w:val="001B5E90"/>
    <w:rsid w:val="001B6C64"/>
    <w:rsid w:val="001D1067"/>
    <w:rsid w:val="001D7E09"/>
    <w:rsid w:val="001E0F43"/>
    <w:rsid w:val="001F024A"/>
    <w:rsid w:val="001F420F"/>
    <w:rsid w:val="00200519"/>
    <w:rsid w:val="0020103C"/>
    <w:rsid w:val="00212866"/>
    <w:rsid w:val="002146D3"/>
    <w:rsid w:val="00215620"/>
    <w:rsid w:val="00215931"/>
    <w:rsid w:val="00215E33"/>
    <w:rsid w:val="00221308"/>
    <w:rsid w:val="00223116"/>
    <w:rsid w:val="00223CD4"/>
    <w:rsid w:val="00236514"/>
    <w:rsid w:val="002445F9"/>
    <w:rsid w:val="0026213C"/>
    <w:rsid w:val="002628BA"/>
    <w:rsid w:val="00286EFE"/>
    <w:rsid w:val="00291D72"/>
    <w:rsid w:val="00291FCC"/>
    <w:rsid w:val="002949B1"/>
    <w:rsid w:val="002A19A9"/>
    <w:rsid w:val="002A244A"/>
    <w:rsid w:val="002A414B"/>
    <w:rsid w:val="002A79E5"/>
    <w:rsid w:val="002B1C6F"/>
    <w:rsid w:val="002B4E0A"/>
    <w:rsid w:val="002B797F"/>
    <w:rsid w:val="002D4366"/>
    <w:rsid w:val="002D59EB"/>
    <w:rsid w:val="003026F9"/>
    <w:rsid w:val="00303822"/>
    <w:rsid w:val="003071D6"/>
    <w:rsid w:val="00307375"/>
    <w:rsid w:val="00313FF1"/>
    <w:rsid w:val="003147CA"/>
    <w:rsid w:val="00315C44"/>
    <w:rsid w:val="00325092"/>
    <w:rsid w:val="0034160B"/>
    <w:rsid w:val="003431DB"/>
    <w:rsid w:val="003441E5"/>
    <w:rsid w:val="0034696C"/>
    <w:rsid w:val="00354813"/>
    <w:rsid w:val="00355C00"/>
    <w:rsid w:val="00366E80"/>
    <w:rsid w:val="00370700"/>
    <w:rsid w:val="00384501"/>
    <w:rsid w:val="003906CF"/>
    <w:rsid w:val="003A7877"/>
    <w:rsid w:val="003A7F66"/>
    <w:rsid w:val="003B2D30"/>
    <w:rsid w:val="003B3AD1"/>
    <w:rsid w:val="003C0AD3"/>
    <w:rsid w:val="003C344B"/>
    <w:rsid w:val="003C7864"/>
    <w:rsid w:val="003D06C3"/>
    <w:rsid w:val="003D1C3E"/>
    <w:rsid w:val="003D6005"/>
    <w:rsid w:val="003D75C4"/>
    <w:rsid w:val="003D7821"/>
    <w:rsid w:val="003E47E3"/>
    <w:rsid w:val="0040468D"/>
    <w:rsid w:val="00406716"/>
    <w:rsid w:val="004129CE"/>
    <w:rsid w:val="004169B5"/>
    <w:rsid w:val="00417534"/>
    <w:rsid w:val="00420B19"/>
    <w:rsid w:val="00426C17"/>
    <w:rsid w:val="0042702C"/>
    <w:rsid w:val="00434C35"/>
    <w:rsid w:val="0043784D"/>
    <w:rsid w:val="00437F59"/>
    <w:rsid w:val="004416E9"/>
    <w:rsid w:val="00445354"/>
    <w:rsid w:val="0045607E"/>
    <w:rsid w:val="00461A05"/>
    <w:rsid w:val="00464657"/>
    <w:rsid w:val="0047423C"/>
    <w:rsid w:val="004773DC"/>
    <w:rsid w:val="00481FDF"/>
    <w:rsid w:val="00484920"/>
    <w:rsid w:val="00492A0A"/>
    <w:rsid w:val="00496B36"/>
    <w:rsid w:val="004A2514"/>
    <w:rsid w:val="004B126F"/>
    <w:rsid w:val="004B33E9"/>
    <w:rsid w:val="004B5DA4"/>
    <w:rsid w:val="004C0591"/>
    <w:rsid w:val="004C0FE4"/>
    <w:rsid w:val="004C2032"/>
    <w:rsid w:val="004E11F7"/>
    <w:rsid w:val="004E34F4"/>
    <w:rsid w:val="004F2E8C"/>
    <w:rsid w:val="004F3A4C"/>
    <w:rsid w:val="00511533"/>
    <w:rsid w:val="005150CF"/>
    <w:rsid w:val="00521289"/>
    <w:rsid w:val="005237A8"/>
    <w:rsid w:val="00525DF2"/>
    <w:rsid w:val="005334F8"/>
    <w:rsid w:val="005340F1"/>
    <w:rsid w:val="00540643"/>
    <w:rsid w:val="00553A46"/>
    <w:rsid w:val="00555AEF"/>
    <w:rsid w:val="00556522"/>
    <w:rsid w:val="00557B57"/>
    <w:rsid w:val="00566884"/>
    <w:rsid w:val="00580841"/>
    <w:rsid w:val="005818D1"/>
    <w:rsid w:val="00584C33"/>
    <w:rsid w:val="00590CE9"/>
    <w:rsid w:val="0059583A"/>
    <w:rsid w:val="00597295"/>
    <w:rsid w:val="005A2996"/>
    <w:rsid w:val="005B0A0B"/>
    <w:rsid w:val="005B23EB"/>
    <w:rsid w:val="005B71D7"/>
    <w:rsid w:val="005C0A0E"/>
    <w:rsid w:val="005C0C26"/>
    <w:rsid w:val="005C2D02"/>
    <w:rsid w:val="005C6F06"/>
    <w:rsid w:val="005D17C3"/>
    <w:rsid w:val="005D2099"/>
    <w:rsid w:val="005D5ED3"/>
    <w:rsid w:val="005E3805"/>
    <w:rsid w:val="005E4F47"/>
    <w:rsid w:val="005F00C5"/>
    <w:rsid w:val="0060457B"/>
    <w:rsid w:val="0060577F"/>
    <w:rsid w:val="00611669"/>
    <w:rsid w:val="0061355A"/>
    <w:rsid w:val="00613D55"/>
    <w:rsid w:val="00614F08"/>
    <w:rsid w:val="0062045B"/>
    <w:rsid w:val="00624E93"/>
    <w:rsid w:val="006252E1"/>
    <w:rsid w:val="00635E83"/>
    <w:rsid w:val="006372E8"/>
    <w:rsid w:val="00650DB1"/>
    <w:rsid w:val="00655860"/>
    <w:rsid w:val="00655BA0"/>
    <w:rsid w:val="00657C63"/>
    <w:rsid w:val="00665B53"/>
    <w:rsid w:val="00671F61"/>
    <w:rsid w:val="00676B8B"/>
    <w:rsid w:val="00680867"/>
    <w:rsid w:val="00680D0A"/>
    <w:rsid w:val="006817DB"/>
    <w:rsid w:val="00685155"/>
    <w:rsid w:val="00691274"/>
    <w:rsid w:val="00695379"/>
    <w:rsid w:val="0069666A"/>
    <w:rsid w:val="006A58EB"/>
    <w:rsid w:val="006B3B84"/>
    <w:rsid w:val="006B5305"/>
    <w:rsid w:val="006B64C2"/>
    <w:rsid w:val="006C4F6A"/>
    <w:rsid w:val="006C5E7B"/>
    <w:rsid w:val="006C6476"/>
    <w:rsid w:val="006D6A13"/>
    <w:rsid w:val="006D6BBE"/>
    <w:rsid w:val="007056A0"/>
    <w:rsid w:val="00706D60"/>
    <w:rsid w:val="0071647D"/>
    <w:rsid w:val="007237A7"/>
    <w:rsid w:val="007240C9"/>
    <w:rsid w:val="007309D6"/>
    <w:rsid w:val="007349B2"/>
    <w:rsid w:val="007356C8"/>
    <w:rsid w:val="0075072B"/>
    <w:rsid w:val="007608B3"/>
    <w:rsid w:val="00761C4C"/>
    <w:rsid w:val="007667AA"/>
    <w:rsid w:val="0077556D"/>
    <w:rsid w:val="00776A67"/>
    <w:rsid w:val="0077751F"/>
    <w:rsid w:val="00777768"/>
    <w:rsid w:val="00793DD9"/>
    <w:rsid w:val="007A28F2"/>
    <w:rsid w:val="007B290F"/>
    <w:rsid w:val="007F2AC4"/>
    <w:rsid w:val="007F5346"/>
    <w:rsid w:val="00837F5D"/>
    <w:rsid w:val="00863368"/>
    <w:rsid w:val="00867F35"/>
    <w:rsid w:val="008704EE"/>
    <w:rsid w:val="008822A1"/>
    <w:rsid w:val="008902CA"/>
    <w:rsid w:val="008929C0"/>
    <w:rsid w:val="00892AD0"/>
    <w:rsid w:val="0089561F"/>
    <w:rsid w:val="00897D44"/>
    <w:rsid w:val="00897D88"/>
    <w:rsid w:val="008B473B"/>
    <w:rsid w:val="008C57C3"/>
    <w:rsid w:val="008D5C20"/>
    <w:rsid w:val="008D6DC0"/>
    <w:rsid w:val="008E0727"/>
    <w:rsid w:val="008E58D3"/>
    <w:rsid w:val="008F4BB4"/>
    <w:rsid w:val="00905C78"/>
    <w:rsid w:val="00907685"/>
    <w:rsid w:val="00910861"/>
    <w:rsid w:val="00910F78"/>
    <w:rsid w:val="00911879"/>
    <w:rsid w:val="009118BA"/>
    <w:rsid w:val="00912388"/>
    <w:rsid w:val="00924630"/>
    <w:rsid w:val="00924D38"/>
    <w:rsid w:val="00925288"/>
    <w:rsid w:val="009264F5"/>
    <w:rsid w:val="00931895"/>
    <w:rsid w:val="00932735"/>
    <w:rsid w:val="009357FC"/>
    <w:rsid w:val="009403D7"/>
    <w:rsid w:val="00942B19"/>
    <w:rsid w:val="009439EB"/>
    <w:rsid w:val="00946CF1"/>
    <w:rsid w:val="00946D84"/>
    <w:rsid w:val="00946DD0"/>
    <w:rsid w:val="0095068F"/>
    <w:rsid w:val="0096191B"/>
    <w:rsid w:val="00963710"/>
    <w:rsid w:val="009714E9"/>
    <w:rsid w:val="00973CA3"/>
    <w:rsid w:val="0097542B"/>
    <w:rsid w:val="00985BE6"/>
    <w:rsid w:val="00986EC3"/>
    <w:rsid w:val="00990178"/>
    <w:rsid w:val="0099760C"/>
    <w:rsid w:val="00997C1E"/>
    <w:rsid w:val="009B376D"/>
    <w:rsid w:val="009C4ADC"/>
    <w:rsid w:val="009C523F"/>
    <w:rsid w:val="009D4320"/>
    <w:rsid w:val="009D5524"/>
    <w:rsid w:val="009E0C53"/>
    <w:rsid w:val="009F3AD1"/>
    <w:rsid w:val="009F49B6"/>
    <w:rsid w:val="009F7040"/>
    <w:rsid w:val="00A04F7D"/>
    <w:rsid w:val="00A05645"/>
    <w:rsid w:val="00A05A9A"/>
    <w:rsid w:val="00A05E3E"/>
    <w:rsid w:val="00A11E19"/>
    <w:rsid w:val="00A14832"/>
    <w:rsid w:val="00A21A32"/>
    <w:rsid w:val="00A473C3"/>
    <w:rsid w:val="00A51A1E"/>
    <w:rsid w:val="00A51FD9"/>
    <w:rsid w:val="00A56EB9"/>
    <w:rsid w:val="00A61990"/>
    <w:rsid w:val="00A83185"/>
    <w:rsid w:val="00A90F51"/>
    <w:rsid w:val="00A94C43"/>
    <w:rsid w:val="00AA5393"/>
    <w:rsid w:val="00AB04A3"/>
    <w:rsid w:val="00AB289F"/>
    <w:rsid w:val="00AB2E74"/>
    <w:rsid w:val="00AB513B"/>
    <w:rsid w:val="00AB727D"/>
    <w:rsid w:val="00AC5FE7"/>
    <w:rsid w:val="00AC6D2D"/>
    <w:rsid w:val="00AC7EB3"/>
    <w:rsid w:val="00AD4E5C"/>
    <w:rsid w:val="00AE2EE3"/>
    <w:rsid w:val="00AE3AFE"/>
    <w:rsid w:val="00AF078D"/>
    <w:rsid w:val="00B00F4F"/>
    <w:rsid w:val="00B036C6"/>
    <w:rsid w:val="00B10C04"/>
    <w:rsid w:val="00B11707"/>
    <w:rsid w:val="00B11DDA"/>
    <w:rsid w:val="00B1793C"/>
    <w:rsid w:val="00B23ACE"/>
    <w:rsid w:val="00B317BF"/>
    <w:rsid w:val="00B44DB1"/>
    <w:rsid w:val="00B52915"/>
    <w:rsid w:val="00B64DBA"/>
    <w:rsid w:val="00B77E0E"/>
    <w:rsid w:val="00B8590A"/>
    <w:rsid w:val="00B90A11"/>
    <w:rsid w:val="00B91C1E"/>
    <w:rsid w:val="00BA16DB"/>
    <w:rsid w:val="00BA7CD0"/>
    <w:rsid w:val="00BB63CF"/>
    <w:rsid w:val="00BB7762"/>
    <w:rsid w:val="00BC641F"/>
    <w:rsid w:val="00BD0377"/>
    <w:rsid w:val="00BD7C4D"/>
    <w:rsid w:val="00BF3A9C"/>
    <w:rsid w:val="00BF3D26"/>
    <w:rsid w:val="00C06133"/>
    <w:rsid w:val="00C17547"/>
    <w:rsid w:val="00C205C2"/>
    <w:rsid w:val="00C269FF"/>
    <w:rsid w:val="00C35F87"/>
    <w:rsid w:val="00C3745B"/>
    <w:rsid w:val="00C50FDF"/>
    <w:rsid w:val="00C76245"/>
    <w:rsid w:val="00C84C6D"/>
    <w:rsid w:val="00C855DD"/>
    <w:rsid w:val="00C8739D"/>
    <w:rsid w:val="00C927D7"/>
    <w:rsid w:val="00C965F5"/>
    <w:rsid w:val="00C97547"/>
    <w:rsid w:val="00CC4E5C"/>
    <w:rsid w:val="00CC5172"/>
    <w:rsid w:val="00CC57D2"/>
    <w:rsid w:val="00CD3429"/>
    <w:rsid w:val="00CD4307"/>
    <w:rsid w:val="00CD4E8A"/>
    <w:rsid w:val="00CD536B"/>
    <w:rsid w:val="00CD5DD9"/>
    <w:rsid w:val="00CD765E"/>
    <w:rsid w:val="00CE0D3A"/>
    <w:rsid w:val="00CE29ED"/>
    <w:rsid w:val="00CE341F"/>
    <w:rsid w:val="00CE42E0"/>
    <w:rsid w:val="00CE6F84"/>
    <w:rsid w:val="00CF4C91"/>
    <w:rsid w:val="00D00604"/>
    <w:rsid w:val="00D03B4A"/>
    <w:rsid w:val="00D1214D"/>
    <w:rsid w:val="00D224E4"/>
    <w:rsid w:val="00D309F0"/>
    <w:rsid w:val="00D30B17"/>
    <w:rsid w:val="00D30C1B"/>
    <w:rsid w:val="00D37A53"/>
    <w:rsid w:val="00D41F2C"/>
    <w:rsid w:val="00D46764"/>
    <w:rsid w:val="00D55E17"/>
    <w:rsid w:val="00D63870"/>
    <w:rsid w:val="00D66103"/>
    <w:rsid w:val="00D666CC"/>
    <w:rsid w:val="00D70774"/>
    <w:rsid w:val="00D75445"/>
    <w:rsid w:val="00D75D07"/>
    <w:rsid w:val="00D77F75"/>
    <w:rsid w:val="00D835AF"/>
    <w:rsid w:val="00D84CB6"/>
    <w:rsid w:val="00D85C47"/>
    <w:rsid w:val="00D86903"/>
    <w:rsid w:val="00D93835"/>
    <w:rsid w:val="00D95F77"/>
    <w:rsid w:val="00DA0D88"/>
    <w:rsid w:val="00DB16F5"/>
    <w:rsid w:val="00DC523F"/>
    <w:rsid w:val="00DD300D"/>
    <w:rsid w:val="00DE2A06"/>
    <w:rsid w:val="00DE7F2E"/>
    <w:rsid w:val="00DF232C"/>
    <w:rsid w:val="00DF50BA"/>
    <w:rsid w:val="00DF5BF1"/>
    <w:rsid w:val="00DF75ED"/>
    <w:rsid w:val="00E05CC4"/>
    <w:rsid w:val="00E10039"/>
    <w:rsid w:val="00E15495"/>
    <w:rsid w:val="00E156CD"/>
    <w:rsid w:val="00E2349A"/>
    <w:rsid w:val="00E243BF"/>
    <w:rsid w:val="00E327C7"/>
    <w:rsid w:val="00E33AB2"/>
    <w:rsid w:val="00E37F3A"/>
    <w:rsid w:val="00E412F7"/>
    <w:rsid w:val="00E4258F"/>
    <w:rsid w:val="00E5178E"/>
    <w:rsid w:val="00E654B1"/>
    <w:rsid w:val="00E67D1A"/>
    <w:rsid w:val="00E71DD9"/>
    <w:rsid w:val="00E774F8"/>
    <w:rsid w:val="00E81EB4"/>
    <w:rsid w:val="00E84CE1"/>
    <w:rsid w:val="00E9222E"/>
    <w:rsid w:val="00E92C68"/>
    <w:rsid w:val="00E9317E"/>
    <w:rsid w:val="00E97121"/>
    <w:rsid w:val="00EA0860"/>
    <w:rsid w:val="00EA32F9"/>
    <w:rsid w:val="00EA4F40"/>
    <w:rsid w:val="00EA56C7"/>
    <w:rsid w:val="00EA5DA0"/>
    <w:rsid w:val="00EA61A8"/>
    <w:rsid w:val="00EB00D9"/>
    <w:rsid w:val="00EC219C"/>
    <w:rsid w:val="00ED31ED"/>
    <w:rsid w:val="00EE45BB"/>
    <w:rsid w:val="00EE706A"/>
    <w:rsid w:val="00EE7875"/>
    <w:rsid w:val="00EF4B81"/>
    <w:rsid w:val="00F00243"/>
    <w:rsid w:val="00F00952"/>
    <w:rsid w:val="00F009F8"/>
    <w:rsid w:val="00F00B40"/>
    <w:rsid w:val="00F0255E"/>
    <w:rsid w:val="00F02A84"/>
    <w:rsid w:val="00F04507"/>
    <w:rsid w:val="00F069E9"/>
    <w:rsid w:val="00F079FF"/>
    <w:rsid w:val="00F114D0"/>
    <w:rsid w:val="00F167F1"/>
    <w:rsid w:val="00F20A78"/>
    <w:rsid w:val="00F22EB9"/>
    <w:rsid w:val="00F251A3"/>
    <w:rsid w:val="00F264BD"/>
    <w:rsid w:val="00F3029A"/>
    <w:rsid w:val="00F30F34"/>
    <w:rsid w:val="00F33C90"/>
    <w:rsid w:val="00F50C24"/>
    <w:rsid w:val="00F514E2"/>
    <w:rsid w:val="00F5347F"/>
    <w:rsid w:val="00F60224"/>
    <w:rsid w:val="00F76EBE"/>
    <w:rsid w:val="00F84140"/>
    <w:rsid w:val="00F86769"/>
    <w:rsid w:val="00F87E85"/>
    <w:rsid w:val="00F96E58"/>
    <w:rsid w:val="00FA2D78"/>
    <w:rsid w:val="00FB6DB8"/>
    <w:rsid w:val="00FD0D9B"/>
    <w:rsid w:val="00FD66DB"/>
    <w:rsid w:val="00FE0810"/>
    <w:rsid w:val="00FE1594"/>
    <w:rsid w:val="00FE2A54"/>
    <w:rsid w:val="00FE6592"/>
    <w:rsid w:val="00FF20F8"/>
    <w:rsid w:val="00FF22A2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005"/>
  </w:style>
  <w:style w:type="paragraph" w:styleId="Footer">
    <w:name w:val="footer"/>
    <w:basedOn w:val="Normal"/>
    <w:link w:val="FooterChar"/>
    <w:uiPriority w:val="99"/>
    <w:unhideWhenUsed/>
    <w:rsid w:val="003D6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005"/>
  </w:style>
  <w:style w:type="paragraph" w:styleId="NoSpacing">
    <w:name w:val="No Spacing"/>
    <w:uiPriority w:val="1"/>
    <w:qFormat/>
    <w:rsid w:val="009F7040"/>
    <w:pPr>
      <w:jc w:val="left"/>
    </w:pPr>
    <w:rPr>
      <w:rFonts w:ascii="Calibri" w:eastAsia="Calibri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005"/>
  </w:style>
  <w:style w:type="paragraph" w:styleId="Footer">
    <w:name w:val="footer"/>
    <w:basedOn w:val="Normal"/>
    <w:link w:val="FooterChar"/>
    <w:uiPriority w:val="99"/>
    <w:unhideWhenUsed/>
    <w:rsid w:val="003D6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005"/>
  </w:style>
  <w:style w:type="paragraph" w:styleId="NoSpacing">
    <w:name w:val="No Spacing"/>
    <w:uiPriority w:val="1"/>
    <w:qFormat/>
    <w:rsid w:val="009F7040"/>
    <w:pPr>
      <w:jc w:val="left"/>
    </w:pPr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5413-6D0C-405D-94B5-1589C480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Politeknik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jeffry</dc:creator>
  <cp:lastModifiedBy>User lenovo3</cp:lastModifiedBy>
  <cp:revision>11</cp:revision>
  <cp:lastPrinted>2018-02-06T06:11:00Z</cp:lastPrinted>
  <dcterms:created xsi:type="dcterms:W3CDTF">2018-02-06T06:00:00Z</dcterms:created>
  <dcterms:modified xsi:type="dcterms:W3CDTF">2019-01-17T22:15:00Z</dcterms:modified>
</cp:coreProperties>
</file>